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EE419" w14:textId="77777777" w:rsidR="00F80D0A" w:rsidRDefault="00F80D0A" w:rsidP="00673B81">
      <w:pPr>
        <w:jc w:val="center"/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</w:pPr>
    </w:p>
    <w:p w14:paraId="25215CB8" w14:textId="77777777" w:rsidR="00E01811" w:rsidRDefault="00E01811" w:rsidP="00673B81">
      <w:pPr>
        <w:jc w:val="center"/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</w:pPr>
    </w:p>
    <w:p w14:paraId="765E59CB" w14:textId="77777777" w:rsidR="009447A3" w:rsidRDefault="009447A3" w:rsidP="00673B81">
      <w:pPr>
        <w:jc w:val="center"/>
        <w:rPr>
          <w:rFonts w:ascii="Monotype Corsiva" w:hAnsi="Monotype Corsiva" w:cs="Monotype Corsiva"/>
          <w:i/>
          <w:iCs/>
        </w:rPr>
      </w:pPr>
      <w:r w:rsidRPr="00673B81"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  <w:t xml:space="preserve">Szentendre </w:t>
      </w:r>
      <w:proofErr w:type="spellStart"/>
      <w:r w:rsidRPr="00673B81"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  <w:t>Rend-trend-je</w:t>
      </w:r>
      <w:proofErr w:type="spellEnd"/>
      <w:r w:rsidRPr="00B61958">
        <w:rPr>
          <w:rFonts w:ascii="Monotype Corsiva" w:hAnsi="Monotype Corsiva" w:cs="Monotype Corsiva"/>
          <w:i/>
          <w:iCs/>
        </w:rPr>
        <w:t xml:space="preserve"> </w:t>
      </w:r>
    </w:p>
    <w:p w14:paraId="1CA7AD65" w14:textId="77777777" w:rsidR="009447A3" w:rsidRDefault="009447A3" w:rsidP="00673B81">
      <w:pPr>
        <w:jc w:val="center"/>
        <w:rPr>
          <w:rFonts w:ascii="Monotype Corsiva" w:hAnsi="Monotype Corsiva" w:cs="Monotype Corsiva"/>
          <w:i/>
          <w:iCs/>
        </w:rPr>
      </w:pPr>
      <w:r w:rsidRPr="00C3757B">
        <w:rPr>
          <w:rFonts w:ascii="Monotype Corsiva" w:hAnsi="Monotype Corsiva" w:cs="Monotype Corsiva"/>
          <w:i/>
          <w:iCs/>
        </w:rPr>
        <w:t>A következő kiadvánnyal a Szente</w:t>
      </w:r>
      <w:r>
        <w:rPr>
          <w:rFonts w:ascii="Monotype Corsiva" w:hAnsi="Monotype Corsiva" w:cs="Monotype Corsiva"/>
          <w:i/>
          <w:iCs/>
        </w:rPr>
        <w:t>n</w:t>
      </w:r>
      <w:r w:rsidRPr="00C3757B">
        <w:rPr>
          <w:rFonts w:ascii="Monotype Corsiva" w:hAnsi="Monotype Corsiva" w:cs="Monotype Corsiva"/>
          <w:i/>
          <w:iCs/>
        </w:rPr>
        <w:t>dre</w:t>
      </w:r>
      <w:r>
        <w:rPr>
          <w:rFonts w:ascii="Monotype Corsiva" w:hAnsi="Monotype Corsiva" w:cs="Monotype Corsiva"/>
          <w:i/>
          <w:iCs/>
        </w:rPr>
        <w:t>i</w:t>
      </w:r>
      <w:r w:rsidRPr="00C3757B">
        <w:rPr>
          <w:rFonts w:ascii="Monotype Corsiva" w:hAnsi="Monotype Corsiva" w:cs="Monotype Corsiva"/>
          <w:i/>
          <w:iCs/>
        </w:rPr>
        <w:t xml:space="preserve"> Rendőrkapitány</w:t>
      </w:r>
      <w:r>
        <w:rPr>
          <w:rFonts w:ascii="Monotype Corsiva" w:hAnsi="Monotype Corsiva" w:cs="Monotype Corsiva"/>
          <w:i/>
          <w:iCs/>
        </w:rPr>
        <w:t>ság</w:t>
      </w:r>
      <w:r w:rsidRPr="00C3757B">
        <w:rPr>
          <w:rFonts w:ascii="Monotype Corsiva" w:hAnsi="Monotype Corsiva" w:cs="Monotype Corsiva"/>
          <w:i/>
          <w:iCs/>
        </w:rPr>
        <w:t xml:space="preserve"> munkatársai szeretnék tájékoztatni az érdek</w:t>
      </w:r>
      <w:r>
        <w:rPr>
          <w:rFonts w:ascii="Monotype Corsiva" w:hAnsi="Monotype Corsiva" w:cs="Monotype Corsiva"/>
          <w:i/>
          <w:iCs/>
        </w:rPr>
        <w:t>lődőket, mivel foglalkoztunk Mi</w:t>
      </w:r>
    </w:p>
    <w:p w14:paraId="67B3BDDA" w14:textId="77777777" w:rsidR="009447A3" w:rsidRDefault="009447A3" w:rsidP="009437B5">
      <w:pPr>
        <w:jc w:val="center"/>
        <w:rPr>
          <w:rFonts w:ascii="Monotype Corsiva" w:hAnsi="Monotype Corsiva" w:cs="Monotype Corsiva"/>
          <w:i/>
          <w:iCs/>
        </w:rPr>
      </w:pPr>
      <w:proofErr w:type="gramStart"/>
      <w:r w:rsidRPr="00C3757B">
        <w:rPr>
          <w:rFonts w:ascii="Monotype Corsiva" w:hAnsi="Monotype Corsiva" w:cs="Monotype Corsiva"/>
          <w:i/>
          <w:iCs/>
        </w:rPr>
        <w:t>az</w:t>
      </w:r>
      <w:proofErr w:type="gramEnd"/>
      <w:r w:rsidRPr="00C3757B">
        <w:rPr>
          <w:rFonts w:ascii="Monotype Corsiva" w:hAnsi="Monotype Corsiva" w:cs="Monotype Corsiva"/>
          <w:i/>
          <w:iCs/>
        </w:rPr>
        <w:t xml:space="preserve"> elmúlt időszakban, a Dunakanyarban</w:t>
      </w:r>
      <w:r>
        <w:rPr>
          <w:rFonts w:ascii="Monotype Corsiva" w:hAnsi="Monotype Corsiva" w:cs="Monotype Corsiva"/>
          <w:i/>
          <w:iCs/>
        </w:rPr>
        <w:t>, Budakalásztól, Visegrádig</w:t>
      </w:r>
    </w:p>
    <w:p w14:paraId="7ED72373" w14:textId="77777777" w:rsidR="00A82B33" w:rsidRDefault="00A82B33" w:rsidP="0053459A">
      <w:pPr>
        <w:jc w:val="center"/>
      </w:pPr>
    </w:p>
    <w:p w14:paraId="4D617CE1" w14:textId="77777777" w:rsidR="00F80D0A" w:rsidRDefault="00F80D0A" w:rsidP="00A82B33">
      <w:pPr>
        <w:rPr>
          <w:b/>
          <w:bCs/>
          <w:sz w:val="28"/>
          <w:szCs w:val="28"/>
        </w:rPr>
      </w:pPr>
    </w:p>
    <w:p w14:paraId="17379E78" w14:textId="77777777" w:rsidR="00EF12DA" w:rsidRDefault="00EF12DA" w:rsidP="00A82B33">
      <w:pPr>
        <w:rPr>
          <w:b/>
          <w:bCs/>
          <w:sz w:val="28"/>
          <w:szCs w:val="28"/>
        </w:rPr>
      </w:pPr>
    </w:p>
    <w:p w14:paraId="726D4DEB" w14:textId="35B624D2" w:rsidR="00A82B33" w:rsidRDefault="00EF1EC7" w:rsidP="00A82B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Mindenszentek – az emlékezés ünnepe - </w:t>
      </w:r>
    </w:p>
    <w:p w14:paraId="6B6F6166" w14:textId="77777777" w:rsidR="007B1936" w:rsidRDefault="007B1936" w:rsidP="00A82B33">
      <w:pPr>
        <w:rPr>
          <w:b/>
          <w:bCs/>
          <w:sz w:val="28"/>
          <w:szCs w:val="28"/>
        </w:rPr>
      </w:pPr>
    </w:p>
    <w:p w14:paraId="4BC71392" w14:textId="77777777" w:rsidR="00EF12DA" w:rsidRDefault="00EF12DA" w:rsidP="00EF1EC7">
      <w:pPr>
        <w:jc w:val="both"/>
        <w:rPr>
          <w:bCs/>
        </w:rPr>
      </w:pPr>
    </w:p>
    <w:p w14:paraId="3000AFDC" w14:textId="77777777" w:rsidR="00F80D0A" w:rsidRDefault="00EF1EC7" w:rsidP="00EF1EC7">
      <w:pPr>
        <w:jc w:val="both"/>
        <w:rPr>
          <w:bCs/>
        </w:rPr>
      </w:pPr>
      <w:r w:rsidRPr="00C43D9B">
        <w:rPr>
          <w:bCs/>
        </w:rPr>
        <w:t>A közelgő Mindenszentek és Halottak napja alkalmából – függetlenül az időszakra jellemző esetleges zord körülményektől és földrajzi távolságoktól – szinte minden állampolgár útra kel, hogy felkeresse hozzátartozói örök nyughelyét és lerója kegyeletét rokonai, barátai sírhelyénél.  Ezért a rendőrség arra figyelmeztet, hogy az útnak indulók körültekintéssel és figyelemmel viseltessenek a közlekedésben rejlő veszélyhelyzeteket illetően.</w:t>
      </w:r>
    </w:p>
    <w:p w14:paraId="0B2F7767" w14:textId="77777777" w:rsidR="00F80D0A" w:rsidRDefault="00F80D0A" w:rsidP="00EF1EC7">
      <w:pPr>
        <w:jc w:val="both"/>
        <w:rPr>
          <w:bCs/>
        </w:rPr>
      </w:pPr>
    </w:p>
    <w:p w14:paraId="27AF65D5" w14:textId="370460F7" w:rsidR="00EF1EC7" w:rsidRDefault="00EF1EC7" w:rsidP="00EF1EC7">
      <w:pPr>
        <w:jc w:val="both"/>
        <w:rPr>
          <w:bCs/>
        </w:rPr>
      </w:pPr>
      <w:r w:rsidRPr="00C43D9B">
        <w:rPr>
          <w:bCs/>
        </w:rPr>
        <w:t xml:space="preserve">Az emberi élet védelme és a közúti forgalom segítése érdekében a közlekedésben részt vevők fokozott rendőri jelenlétre számíthatnak 2015. novemberének első hétvégéjén. </w:t>
      </w:r>
    </w:p>
    <w:p w14:paraId="62A06352" w14:textId="77777777" w:rsidR="001C4DEC" w:rsidRDefault="001C4DEC" w:rsidP="00EF1EC7">
      <w:pPr>
        <w:jc w:val="both"/>
        <w:rPr>
          <w:bCs/>
        </w:rPr>
      </w:pPr>
    </w:p>
    <w:p w14:paraId="50A1ACD8" w14:textId="3071647C" w:rsidR="00C43D9B" w:rsidRPr="00C43D9B" w:rsidRDefault="00C43D9B" w:rsidP="00EF1EC7">
      <w:pPr>
        <w:jc w:val="both"/>
        <w:rPr>
          <w:bCs/>
        </w:rPr>
      </w:pPr>
      <w:r w:rsidRPr="00C43D9B">
        <w:rPr>
          <w:bCs/>
        </w:rPr>
        <w:t xml:space="preserve">A megnövekedett gépjármű-, és gyalogosforgalom irányítása, valamint az ilyenkor előforduló bűncselekmények megelőzése érdekében a Szentendrei Rendőrkapitányság megerősített szolgálattal készül különösen a köztemetők, virágárusító helyek, valamint a tömegközlekedési központok környékén. </w:t>
      </w:r>
    </w:p>
    <w:p w14:paraId="50051E9E" w14:textId="094E2A2A" w:rsidR="00C43D9B" w:rsidRPr="0094588B" w:rsidRDefault="00C43D9B" w:rsidP="00C43D9B">
      <w:pPr>
        <w:pStyle w:val="NormlWeb"/>
        <w:jc w:val="both"/>
        <w:rPr>
          <w:color w:val="000000"/>
        </w:rPr>
      </w:pPr>
      <w:r w:rsidRPr="0094588B">
        <w:rPr>
          <w:color w:val="000000"/>
        </w:rPr>
        <w:t xml:space="preserve">A </w:t>
      </w:r>
      <w:r>
        <w:rPr>
          <w:color w:val="000000"/>
        </w:rPr>
        <w:t>Szentendrei Rendőrkapitányság</w:t>
      </w:r>
      <w:r w:rsidRPr="0094588B">
        <w:rPr>
          <w:color w:val="000000"/>
        </w:rPr>
        <w:t xml:space="preserve"> az alábbiakra hívja fel az ünnepre készülő állampolgárok figyelmét:</w:t>
      </w:r>
    </w:p>
    <w:p w14:paraId="2F46A7CC" w14:textId="18F19063" w:rsidR="00EF12DA" w:rsidRDefault="00C43D9B" w:rsidP="00EF12DA">
      <w:pPr>
        <w:pStyle w:val="NormlWeb"/>
        <w:numPr>
          <w:ilvl w:val="0"/>
          <w:numId w:val="5"/>
        </w:numPr>
        <w:jc w:val="both"/>
        <w:rPr>
          <w:color w:val="000000"/>
        </w:rPr>
      </w:pPr>
      <w:r w:rsidRPr="0094588B">
        <w:rPr>
          <w:color w:val="000000"/>
        </w:rPr>
        <w:t>A folyamatos gépjármű</w:t>
      </w:r>
      <w:r>
        <w:rPr>
          <w:color w:val="000000"/>
        </w:rPr>
        <w:t>-</w:t>
      </w:r>
      <w:r w:rsidRPr="0094588B">
        <w:rPr>
          <w:color w:val="000000"/>
        </w:rPr>
        <w:t xml:space="preserve"> és gyalogosforgalom biztosítása, </w:t>
      </w:r>
      <w:r>
        <w:rPr>
          <w:color w:val="000000"/>
        </w:rPr>
        <w:t xml:space="preserve">és </w:t>
      </w:r>
      <w:r w:rsidRPr="0094588B">
        <w:rPr>
          <w:color w:val="000000"/>
        </w:rPr>
        <w:t xml:space="preserve">a torlódások </w:t>
      </w:r>
      <w:r>
        <w:rPr>
          <w:color w:val="000000"/>
        </w:rPr>
        <w:t>e</w:t>
      </w:r>
      <w:r w:rsidRPr="0094588B">
        <w:rPr>
          <w:color w:val="000000"/>
        </w:rPr>
        <w:t xml:space="preserve">lkerülése érdekében kérjük, hogy a kihelyezett közlekedési és tájékoztató jellegű táblákat, valamint a rendőrök jelzéseit </w:t>
      </w:r>
      <w:r>
        <w:rPr>
          <w:color w:val="000000"/>
        </w:rPr>
        <w:t xml:space="preserve">fokozottan </w:t>
      </w:r>
      <w:r w:rsidRPr="0094588B">
        <w:rPr>
          <w:color w:val="000000"/>
        </w:rPr>
        <w:t>vegyék figyelembe.</w:t>
      </w:r>
    </w:p>
    <w:p w14:paraId="74627489" w14:textId="652ADFD9" w:rsidR="00EF12DA" w:rsidRDefault="00C43D9B" w:rsidP="00EF12DA">
      <w:pPr>
        <w:pStyle w:val="NormlWeb"/>
        <w:numPr>
          <w:ilvl w:val="0"/>
          <w:numId w:val="5"/>
        </w:numPr>
        <w:jc w:val="both"/>
        <w:rPr>
          <w:color w:val="000000"/>
        </w:rPr>
      </w:pPr>
      <w:r w:rsidRPr="0094588B">
        <w:rPr>
          <w:color w:val="000000"/>
        </w:rPr>
        <w:t xml:space="preserve">A parkoló gépkocsikban látható helyen ne hagyjanak csomagokat, táskákat, </w:t>
      </w:r>
      <w:r>
        <w:rPr>
          <w:color w:val="000000"/>
        </w:rPr>
        <w:t xml:space="preserve">műszaki cikkeket. </w:t>
      </w:r>
      <w:r w:rsidRPr="0094588B">
        <w:rPr>
          <w:color w:val="000000"/>
        </w:rPr>
        <w:t xml:space="preserve">A tömegközlekedési eszközökön utazók </w:t>
      </w:r>
      <w:r>
        <w:rPr>
          <w:color w:val="000000"/>
        </w:rPr>
        <w:t xml:space="preserve">irataikat, tárcájukat és telefonjukat </w:t>
      </w:r>
      <w:r w:rsidRPr="0094588B">
        <w:rPr>
          <w:color w:val="000000"/>
        </w:rPr>
        <w:t>jól zárható felső ruházatukban</w:t>
      </w:r>
      <w:r>
        <w:rPr>
          <w:color w:val="000000"/>
        </w:rPr>
        <w:t xml:space="preserve"> </w:t>
      </w:r>
      <w:r w:rsidRPr="0094588B">
        <w:rPr>
          <w:color w:val="000000"/>
        </w:rPr>
        <w:t>vagy táskájukban helyezzék el.</w:t>
      </w:r>
      <w:r w:rsidR="00EF12DA">
        <w:rPr>
          <w:color w:val="000000"/>
        </w:rPr>
        <w:t xml:space="preserve"> </w:t>
      </w:r>
    </w:p>
    <w:p w14:paraId="0A5FE859" w14:textId="3298F355" w:rsidR="00EF12DA" w:rsidRDefault="00C43D9B" w:rsidP="00EF12DA">
      <w:pPr>
        <w:pStyle w:val="NormlWeb"/>
        <w:numPr>
          <w:ilvl w:val="0"/>
          <w:numId w:val="5"/>
        </w:numPr>
        <w:jc w:val="both"/>
        <w:rPr>
          <w:color w:val="000000"/>
        </w:rPr>
      </w:pPr>
      <w:r w:rsidRPr="0094588B">
        <w:rPr>
          <w:color w:val="000000"/>
        </w:rPr>
        <w:t xml:space="preserve">A </w:t>
      </w:r>
      <w:r>
        <w:rPr>
          <w:color w:val="000000"/>
        </w:rPr>
        <w:t>csomagjaikat még rövid időre se</w:t>
      </w:r>
      <w:r w:rsidRPr="0094588B">
        <w:rPr>
          <w:color w:val="000000"/>
        </w:rPr>
        <w:t xml:space="preserve"> hagyják felügyelet nélkül</w:t>
      </w:r>
      <w:r>
        <w:rPr>
          <w:color w:val="000000"/>
        </w:rPr>
        <w:t xml:space="preserve"> a síroknál sem,</w:t>
      </w:r>
      <w:r w:rsidRPr="0094588B">
        <w:rPr>
          <w:color w:val="000000"/>
        </w:rPr>
        <w:t xml:space="preserve"> </w:t>
      </w:r>
      <w:r>
        <w:rPr>
          <w:color w:val="000000"/>
        </w:rPr>
        <w:t xml:space="preserve">és </w:t>
      </w:r>
      <w:r w:rsidRPr="0094588B">
        <w:rPr>
          <w:color w:val="000000"/>
        </w:rPr>
        <w:t xml:space="preserve">a tömegközlekedési eszközön </w:t>
      </w:r>
      <w:r w:rsidR="00EF12DA">
        <w:rPr>
          <w:color w:val="000000"/>
        </w:rPr>
        <w:t>a</w:t>
      </w:r>
      <w:r w:rsidRPr="0094588B">
        <w:rPr>
          <w:color w:val="000000"/>
        </w:rPr>
        <w:t xml:space="preserve">zokat úgy helyezzék el, hogy folyamatosan </w:t>
      </w:r>
      <w:r>
        <w:rPr>
          <w:color w:val="000000"/>
        </w:rPr>
        <w:t xml:space="preserve">szem előtt tudják azt tartani. </w:t>
      </w:r>
    </w:p>
    <w:p w14:paraId="787A4727" w14:textId="413676F0" w:rsidR="00C43D9B" w:rsidRDefault="00C43D9B" w:rsidP="00EF12DA">
      <w:pPr>
        <w:pStyle w:val="NormlWeb"/>
        <w:numPr>
          <w:ilvl w:val="0"/>
          <w:numId w:val="5"/>
        </w:numPr>
        <w:jc w:val="both"/>
        <w:rPr>
          <w:color w:val="000000"/>
        </w:rPr>
      </w:pPr>
      <w:r w:rsidRPr="0094588B">
        <w:rPr>
          <w:color w:val="000000"/>
        </w:rPr>
        <w:t>Járműveiket minden esetben zárják le!</w:t>
      </w:r>
      <w:r>
        <w:rPr>
          <w:color w:val="000000"/>
        </w:rPr>
        <w:t xml:space="preserve"> Amennyiben megoldható, azokat őrzött parkolóban helyezzék el.</w:t>
      </w:r>
    </w:p>
    <w:p w14:paraId="06089763" w14:textId="60777F60" w:rsidR="00C43D9B" w:rsidRDefault="00C43D9B" w:rsidP="00E01811">
      <w:pPr>
        <w:pStyle w:val="NormlWeb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Ha a megemlékezés lakóhelyüktől távolabb történik, kérjék meg ismerőseiket, szomszédjaikat, hogy tartsák szemmel a lakásukat a betörések és a besurranások megelőzése érdekében.</w:t>
      </w:r>
    </w:p>
    <w:p w14:paraId="0BEED34B" w14:textId="77777777" w:rsidR="00E01811" w:rsidRPr="0094588B" w:rsidRDefault="00E01811" w:rsidP="00E01811">
      <w:pPr>
        <w:pStyle w:val="NormlWeb"/>
        <w:ind w:left="720"/>
        <w:jc w:val="both"/>
        <w:rPr>
          <w:color w:val="000000"/>
        </w:rPr>
      </w:pPr>
    </w:p>
    <w:p w14:paraId="0E91B33D" w14:textId="77777777" w:rsidR="00EF12DA" w:rsidRDefault="00C43D9B" w:rsidP="00C43D9B">
      <w:pPr>
        <w:pStyle w:val="NormlWeb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Ha mégis megtörténik a baj, </w:t>
      </w:r>
      <w:r w:rsidRPr="0094588B">
        <w:rPr>
          <w:color w:val="000000"/>
        </w:rPr>
        <w:t>forduljanak bizalommal a legközelebbi rendőrhöz</w:t>
      </w:r>
      <w:r>
        <w:rPr>
          <w:color w:val="000000"/>
        </w:rPr>
        <w:t xml:space="preserve"> </w:t>
      </w:r>
      <w:r w:rsidRPr="0094588B">
        <w:rPr>
          <w:color w:val="000000"/>
        </w:rPr>
        <w:t xml:space="preserve">vagy tegyenek bejelentést a 107-es és a 112-es ingyenesen hívható számokon. </w:t>
      </w:r>
    </w:p>
    <w:p w14:paraId="3E08C690" w14:textId="635E639C" w:rsidR="00F80D0A" w:rsidRDefault="00C43D9B" w:rsidP="00C43D9B">
      <w:pPr>
        <w:pStyle w:val="NormlWeb"/>
        <w:jc w:val="both"/>
        <w:rPr>
          <w:color w:val="000000"/>
        </w:rPr>
      </w:pPr>
      <w:r>
        <w:rPr>
          <w:color w:val="000000"/>
        </w:rPr>
        <w:t xml:space="preserve">A szeretteinkről való megemlékezés méltóságának megőrzése érdekében kérjük, legyenek körültekintőek és tartsák be a közúti előírásokat, tanúsítsanak türelmet a közlekedésben részt vevő embertársaink iránt, hogy a hétvége valóban a kegyeletről és az élet tiszteletéről szóljon. </w:t>
      </w:r>
    </w:p>
    <w:p w14:paraId="69429D6B" w14:textId="39E8C62F" w:rsidR="00C43D9B" w:rsidRDefault="00C43D9B" w:rsidP="00C43D9B">
      <w:pPr>
        <w:autoSpaceDE w:val="0"/>
        <w:autoSpaceDN w:val="0"/>
        <w:adjustRightInd w:val="0"/>
      </w:pPr>
      <w:r w:rsidRPr="0094588B">
        <w:lastRenderedPageBreak/>
        <w:t>Békés, nyugodt m</w:t>
      </w:r>
      <w:r>
        <w:t xml:space="preserve">egemlékezést kíván a Szentendrei Rendőrkapitányság! </w:t>
      </w:r>
    </w:p>
    <w:p w14:paraId="35FD9FAA" w14:textId="77777777" w:rsidR="00EF12DA" w:rsidRDefault="00EF12DA" w:rsidP="00C43D9B">
      <w:pPr>
        <w:autoSpaceDE w:val="0"/>
        <w:autoSpaceDN w:val="0"/>
        <w:adjustRightInd w:val="0"/>
      </w:pPr>
    </w:p>
    <w:p w14:paraId="217B9810" w14:textId="2DB55124" w:rsidR="00F80D0A" w:rsidRDefault="00F80D0A" w:rsidP="00F80D0A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  <w:r w:rsidRPr="00C43D9B">
        <w:rPr>
          <w:noProof/>
        </w:rPr>
        <w:drawing>
          <wp:inline distT="0" distB="0" distL="0" distR="0" wp14:anchorId="1FF69B49" wp14:editId="52B004C1">
            <wp:extent cx="2543175" cy="1905388"/>
            <wp:effectExtent l="0" t="0" r="0" b="0"/>
            <wp:docPr id="3" name="Kép 3" descr="C:\Users\KorcsogE\Documents\Képek sajtónak\gyer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sogE\Documents\Képek sajtónak\gyert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68" cy="191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DFEBB" w14:textId="77777777" w:rsidR="00F80D0A" w:rsidRDefault="00F80D0A" w:rsidP="00F80D0A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</w:p>
    <w:p w14:paraId="70FFC72D" w14:textId="629A2D82" w:rsidR="00F80D0A" w:rsidRDefault="00F80D0A" w:rsidP="00F80D0A">
      <w:pPr>
        <w:spacing w:before="100" w:beforeAutospacing="1" w:after="100" w:afterAutospacing="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Őszi közlekedési tanácsok </w:t>
      </w:r>
    </w:p>
    <w:p w14:paraId="26259BB9" w14:textId="2C98AE01" w:rsidR="00F80D0A" w:rsidRPr="00EF12DA" w:rsidRDefault="00F80D0A" w:rsidP="00F80D0A">
      <w:pPr>
        <w:spacing w:before="100" w:beforeAutospacing="1" w:after="100" w:afterAutospacing="1"/>
        <w:jc w:val="both"/>
        <w:rPr>
          <w:bCs/>
          <w:iCs/>
        </w:rPr>
      </w:pPr>
      <w:r w:rsidRPr="00EF12DA">
        <w:rPr>
          <w:bCs/>
          <w:iCs/>
        </w:rPr>
        <w:t xml:space="preserve">Az ősz beköszöntével októberben rövidülnek a nappalok. Az időjárási körülmények megváltoznak, ködös, párás, hideg reggelekre ébredünk. Fel kell készülniük a járművezetőknek </w:t>
      </w:r>
      <w:proofErr w:type="gramStart"/>
      <w:r w:rsidRPr="00EF12DA">
        <w:rPr>
          <w:bCs/>
          <w:iCs/>
        </w:rPr>
        <w:t>is  a</w:t>
      </w:r>
      <w:proofErr w:type="gramEnd"/>
      <w:r w:rsidRPr="00EF12DA">
        <w:rPr>
          <w:bCs/>
          <w:iCs/>
        </w:rPr>
        <w:t xml:space="preserve"> megváltozott látási-, és időjárási viszonyokra. Ennek elmulasztása balesetveszélyes helyzeteket idézhet elő, de akár súlyosabb következményekkel is járhat. </w:t>
      </w:r>
    </w:p>
    <w:p w14:paraId="78581BE6" w14:textId="5942E730" w:rsidR="00F80D0A" w:rsidRPr="00EF12DA" w:rsidRDefault="00F80D0A" w:rsidP="00F80D0A">
      <w:pPr>
        <w:spacing w:before="100" w:beforeAutospacing="1" w:after="100" w:afterAutospacing="1"/>
        <w:jc w:val="both"/>
        <w:rPr>
          <w:bCs/>
          <w:iCs/>
        </w:rPr>
      </w:pPr>
      <w:r w:rsidRPr="00EF12DA">
        <w:rPr>
          <w:bCs/>
          <w:iCs/>
        </w:rPr>
        <w:t xml:space="preserve">Ebben az időszakban a balesetek jelentős részének oka az, hogy a gépjárművezetők nem az időjárási-, látási és útviszonyoknak megfelelően közlekednek. Számukra a legtöbb problémát a csúszós út és a romló látási viszonyok jelentik. </w:t>
      </w:r>
    </w:p>
    <w:p w14:paraId="76669A85" w14:textId="0F4805EE" w:rsidR="00F80D0A" w:rsidRPr="00EF12DA" w:rsidRDefault="00F80D0A" w:rsidP="00F80D0A">
      <w:pPr>
        <w:spacing w:before="100" w:beforeAutospacing="1" w:after="100" w:afterAutospacing="1"/>
        <w:jc w:val="both"/>
        <w:rPr>
          <w:bCs/>
          <w:iCs/>
        </w:rPr>
      </w:pPr>
      <w:r w:rsidRPr="00EF12DA">
        <w:rPr>
          <w:bCs/>
          <w:iCs/>
        </w:rPr>
        <w:t xml:space="preserve">Csúszóssá válik az úttest az utakat szegélyező </w:t>
      </w:r>
      <w:r w:rsidR="008F4D57" w:rsidRPr="00EF12DA">
        <w:rPr>
          <w:bCs/>
          <w:iCs/>
        </w:rPr>
        <w:t>növényzettől, belógó faágakról l</w:t>
      </w:r>
      <w:r w:rsidRPr="00EF12DA">
        <w:rPr>
          <w:bCs/>
          <w:iCs/>
        </w:rPr>
        <w:t>ehulló levélzetre lecsapódott párától, valamint a lehul</w:t>
      </w:r>
      <w:r w:rsidR="008F4D57" w:rsidRPr="00EF12DA">
        <w:rPr>
          <w:bCs/>
          <w:iCs/>
        </w:rPr>
        <w:t>l</w:t>
      </w:r>
      <w:r w:rsidRPr="00EF12DA">
        <w:rPr>
          <w:bCs/>
          <w:iCs/>
        </w:rPr>
        <w:t xml:space="preserve">ott levelekre eső csapadéktól. </w:t>
      </w:r>
    </w:p>
    <w:p w14:paraId="35BD3649" w14:textId="77777777" w:rsidR="008F4D57" w:rsidRPr="00EF12DA" w:rsidRDefault="008F4D57" w:rsidP="00F80D0A">
      <w:pPr>
        <w:spacing w:before="100" w:beforeAutospacing="1" w:after="100" w:afterAutospacing="1"/>
        <w:jc w:val="both"/>
        <w:rPr>
          <w:bCs/>
          <w:iCs/>
        </w:rPr>
      </w:pPr>
      <w:r w:rsidRPr="00EF12DA">
        <w:rPr>
          <w:bCs/>
          <w:iCs/>
        </w:rPr>
        <w:t xml:space="preserve">Veszélyforrás lehet a mezőgazdasági területekről felhordott sárszennyeződés, amitől szintén nagymértékben csúszóssá válik az úttest. A csúszós úton való közlekedés valamennyi járműkategóriára veszélyt jelent. </w:t>
      </w:r>
    </w:p>
    <w:p w14:paraId="469ECDD2" w14:textId="70FDF63D" w:rsidR="008F4D57" w:rsidRPr="00EF12DA" w:rsidRDefault="008F4D57" w:rsidP="00F80D0A">
      <w:pPr>
        <w:spacing w:before="100" w:beforeAutospacing="1" w:after="100" w:afterAutospacing="1"/>
        <w:jc w:val="both"/>
        <w:rPr>
          <w:bCs/>
          <w:iCs/>
        </w:rPr>
      </w:pPr>
      <w:r w:rsidRPr="00EF12DA">
        <w:rPr>
          <w:bCs/>
          <w:iCs/>
        </w:rPr>
        <w:t xml:space="preserve">A köd és a szitáló eső miatt csúszóssá váló utak az őszi hónapokban mindennapossá válnak. </w:t>
      </w:r>
    </w:p>
    <w:p w14:paraId="799E67A6" w14:textId="7EDC38C3" w:rsidR="008F4D57" w:rsidRPr="00EF12DA" w:rsidRDefault="008F4D57" w:rsidP="00F80D0A">
      <w:pPr>
        <w:spacing w:before="100" w:beforeAutospacing="1" w:after="100" w:afterAutospacing="1"/>
        <w:jc w:val="both"/>
        <w:rPr>
          <w:bCs/>
          <w:iCs/>
        </w:rPr>
      </w:pPr>
      <w:r w:rsidRPr="00EF12DA">
        <w:rPr>
          <w:bCs/>
          <w:iCs/>
        </w:rPr>
        <w:t xml:space="preserve">A jeges útszakaszt nem minden esetben lehet időben észre venni. Ahol csillogó az út burkolata és a jármű kerekei azon szakaszon sercegő hangot adnak, akkor vizes az útfelület, de ha nem hallunk ilyen hangot, akkor lefagyott útszakaszon közlekedünk. Ilyenkor a hirtelen irányváltoztatást és fékezést kerülni kell. Ősszel gyakran találkozhatunk olyan útszakaszokkal akár nappal is -, ahol foltokban előforduló köd korlátozza a belátható útszakasz hosszát. </w:t>
      </w:r>
    </w:p>
    <w:p w14:paraId="617A8CD8" w14:textId="44BD5938" w:rsidR="008F4D57" w:rsidRPr="00EF12DA" w:rsidRDefault="008F4D57" w:rsidP="00F80D0A">
      <w:pPr>
        <w:spacing w:before="100" w:beforeAutospacing="1" w:after="100" w:afterAutospacing="1"/>
        <w:jc w:val="both"/>
        <w:rPr>
          <w:bCs/>
          <w:iCs/>
        </w:rPr>
      </w:pPr>
      <w:r w:rsidRPr="00EF12DA">
        <w:rPr>
          <w:bCs/>
          <w:iCs/>
        </w:rPr>
        <w:t xml:space="preserve">Az évszakra jellemző, hogy éjszaka, de gyakran a nappali órákban is fagypont körüli a hőmérséklet. A száraz és nedves útszakaszok hirtelen válthatják egymást, ami fokozott óvatosságot és figyelmet kíván a járművezetőktől. A nyári útviszonyokhoz képest nagyobb követési távolságot kell tartani, lassabban kell vezetni, így kisebb a balesetek bekövetkezésének kockázata.  </w:t>
      </w:r>
    </w:p>
    <w:p w14:paraId="41375C94" w14:textId="3DC05428" w:rsidR="008F4D57" w:rsidRPr="00EF12DA" w:rsidRDefault="008F4D57" w:rsidP="00F80D0A">
      <w:pPr>
        <w:spacing w:before="100" w:beforeAutospacing="1" w:after="100" w:afterAutospacing="1"/>
        <w:jc w:val="both"/>
        <w:rPr>
          <w:bCs/>
          <w:iCs/>
        </w:rPr>
      </w:pPr>
      <w:r w:rsidRPr="00EF12DA">
        <w:rPr>
          <w:bCs/>
          <w:iCs/>
        </w:rPr>
        <w:t>Lényeges, hogy a járművezetők felkészüljenek a megváltozott körülményekre, valamint a gépjárműveket, járműveket műszak</w:t>
      </w:r>
      <w:r w:rsidR="00EF12DA" w:rsidRPr="00EF12DA">
        <w:rPr>
          <w:bCs/>
          <w:iCs/>
        </w:rPr>
        <w:t xml:space="preserve">ilag megfelelően felkészítsék. </w:t>
      </w:r>
    </w:p>
    <w:p w14:paraId="0F7C1C0D" w14:textId="77777777" w:rsidR="00EF12DA" w:rsidRPr="00EF12DA" w:rsidRDefault="00EF12DA" w:rsidP="00F80D0A">
      <w:pPr>
        <w:spacing w:before="100" w:beforeAutospacing="1" w:after="100" w:afterAutospacing="1"/>
        <w:jc w:val="both"/>
        <w:rPr>
          <w:bCs/>
          <w:iCs/>
        </w:rPr>
      </w:pPr>
      <w:r w:rsidRPr="00EF12DA">
        <w:rPr>
          <w:bCs/>
          <w:iCs/>
        </w:rPr>
        <w:lastRenderedPageBreak/>
        <w:t xml:space="preserve">A gépjárműveket a KRESZ-ben foglaltaknak megfelelően kell felkészíteni. Át kell vizsgálni minden jelző- és világítóberendezést, a fékrendszert, a gumiabroncsokat és az ablaktörlő berendezéseket. A lámpatestek fényereje a foncsorok mattosodásától, párosodásától, az izzók elhasználódásától nagymértékben csökkenhet. A különböző szennyeződések, a sár és a vízpermet jelentősen ronthatják a fényerőt, ezért rendszeresen ellenőrizni kell a fényszórók állapotát. A kötelezően előírtakon túl nem árt ellenőrizni az akkumulátor állapotát sem, mivel a hideg időben növekedhet az akkumulátor igénybevétele. </w:t>
      </w:r>
    </w:p>
    <w:p w14:paraId="496DBD18" w14:textId="77777777" w:rsidR="00EF12DA" w:rsidRPr="00EF12DA" w:rsidRDefault="00EF12DA" w:rsidP="00F80D0A">
      <w:pPr>
        <w:spacing w:before="100" w:beforeAutospacing="1" w:after="100" w:afterAutospacing="1"/>
        <w:jc w:val="both"/>
        <w:rPr>
          <w:bCs/>
          <w:iCs/>
        </w:rPr>
      </w:pPr>
      <w:r w:rsidRPr="00EF12DA">
        <w:rPr>
          <w:bCs/>
          <w:iCs/>
        </w:rPr>
        <w:t xml:space="preserve">Fontos a szélvédő tisztasága is, így elengedhetetlen a jól működő ablaktörlő. Ne hagyjuk teljesen elhasználódni az ablaktörlő lapátot, mert túl nagy árat fizethetünk, ha nem megfelelően látunk ki a szélvédő. </w:t>
      </w:r>
    </w:p>
    <w:p w14:paraId="1215B377" w14:textId="77777777" w:rsidR="00EF12DA" w:rsidRPr="00EF12DA" w:rsidRDefault="00EF12DA" w:rsidP="00F80D0A">
      <w:pPr>
        <w:spacing w:before="100" w:beforeAutospacing="1" w:after="100" w:afterAutospacing="1"/>
        <w:jc w:val="both"/>
        <w:rPr>
          <w:bCs/>
          <w:iCs/>
        </w:rPr>
      </w:pPr>
      <w:r w:rsidRPr="00EF12DA">
        <w:rPr>
          <w:bCs/>
          <w:iCs/>
        </w:rPr>
        <w:t xml:space="preserve">Kiemelten kell kezelni a szélvédő és az oldalsó ablakok jég és hó mentesítését is a fagyos időjárás beköszöntével, továbbá használjunk az évszaknak megfelelő ablakmosó folyadékot. </w:t>
      </w:r>
    </w:p>
    <w:p w14:paraId="7B6D08AA" w14:textId="0E2409BD" w:rsidR="00F80D0A" w:rsidRDefault="00EF12DA" w:rsidP="00EF12DA">
      <w:pPr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</w:rPr>
      </w:pPr>
      <w:r w:rsidRPr="00EF12DA">
        <w:rPr>
          <w:bCs/>
          <w:iCs/>
        </w:rPr>
        <w:t xml:space="preserve">Balesetmentes közlekedést kívánunk! </w:t>
      </w:r>
    </w:p>
    <w:p w14:paraId="20F2688E" w14:textId="77777777" w:rsidR="00F80D0A" w:rsidRDefault="00F80D0A" w:rsidP="009635C1">
      <w:pPr>
        <w:spacing w:before="100" w:beforeAutospacing="1" w:after="100" w:afterAutospacing="1"/>
        <w:jc w:val="right"/>
        <w:rPr>
          <w:b/>
          <w:bCs/>
          <w:i/>
          <w:iCs/>
          <w:sz w:val="28"/>
          <w:szCs w:val="28"/>
        </w:rPr>
      </w:pPr>
    </w:p>
    <w:p w14:paraId="17965E05" w14:textId="77777777" w:rsidR="00EF12DA" w:rsidRDefault="00EF12DA" w:rsidP="009635C1">
      <w:pPr>
        <w:spacing w:before="100" w:beforeAutospacing="1" w:after="100" w:afterAutospacing="1"/>
        <w:jc w:val="right"/>
        <w:rPr>
          <w:b/>
          <w:bCs/>
          <w:i/>
          <w:iCs/>
          <w:sz w:val="28"/>
          <w:szCs w:val="28"/>
        </w:rPr>
      </w:pPr>
    </w:p>
    <w:p w14:paraId="086AF407" w14:textId="02AC92BD" w:rsidR="009447A3" w:rsidRPr="004F2481" w:rsidRDefault="004F307F" w:rsidP="009635C1">
      <w:pPr>
        <w:spacing w:before="100" w:beforeAutospacing="1" w:after="100" w:afterAutospacing="1"/>
        <w:jc w:val="right"/>
        <w:rPr>
          <w:rFonts w:ascii="Arial" w:hAnsi="Arial" w:cs="Arial"/>
          <w:sz w:val="28"/>
          <w:szCs w:val="28"/>
        </w:rPr>
      </w:pPr>
      <w:r w:rsidRPr="004F2481">
        <w:rPr>
          <w:b/>
          <w:bCs/>
          <w:i/>
          <w:iCs/>
          <w:sz w:val="28"/>
          <w:szCs w:val="28"/>
        </w:rPr>
        <w:t>S</w:t>
      </w:r>
      <w:r w:rsidR="009447A3" w:rsidRPr="004F2481">
        <w:rPr>
          <w:b/>
          <w:bCs/>
          <w:i/>
          <w:iCs/>
          <w:sz w:val="28"/>
          <w:szCs w:val="28"/>
        </w:rPr>
        <w:t>zentendrei Rendőrkapitányság</w:t>
      </w:r>
    </w:p>
    <w:sectPr w:rsidR="009447A3" w:rsidRPr="004F2481" w:rsidSect="00452C3E">
      <w:headerReference w:type="default" r:id="rId9"/>
      <w:footerReference w:type="default" r:id="rId10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51C57" w14:textId="77777777" w:rsidR="00827E56" w:rsidRDefault="00827E56" w:rsidP="00673B81">
      <w:r>
        <w:separator/>
      </w:r>
    </w:p>
  </w:endnote>
  <w:endnote w:type="continuationSeparator" w:id="0">
    <w:p w14:paraId="3AF255F3" w14:textId="77777777" w:rsidR="00827E56" w:rsidRDefault="00827E56" w:rsidP="006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gyar Linux Biolinum">
    <w:altName w:val="Times New Roman"/>
    <w:charset w:val="EE"/>
    <w:family w:val="auto"/>
    <w:pitch w:val="variable"/>
    <w:sig w:usb0="E0001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A5E6" w14:textId="77777777" w:rsidR="009447A3" w:rsidRPr="00C3757B" w:rsidRDefault="009447A3" w:rsidP="000A76C3">
    <w:pPr>
      <w:rPr>
        <w:b/>
        <w:bCs/>
        <w:i/>
        <w:iCs/>
        <w:color w:val="0000FF"/>
        <w:sz w:val="28"/>
        <w:szCs w:val="28"/>
      </w:rPr>
    </w:pPr>
    <w:r w:rsidRPr="00C3757B">
      <w:rPr>
        <w:b/>
        <w:bCs/>
        <w:i/>
        <w:iCs/>
        <w:color w:val="0000FF"/>
        <w:sz w:val="28"/>
        <w:szCs w:val="28"/>
      </w:rPr>
      <w:t>Sz</w:t>
    </w:r>
    <w:r>
      <w:rPr>
        <w:b/>
        <w:bCs/>
        <w:i/>
        <w:iCs/>
        <w:color w:val="0000FF"/>
        <w:sz w:val="28"/>
        <w:szCs w:val="28"/>
      </w:rPr>
      <w:t xml:space="preserve">entendre </w:t>
    </w:r>
    <w:proofErr w:type="gramStart"/>
    <w:r>
      <w:rPr>
        <w:b/>
        <w:bCs/>
        <w:i/>
        <w:iCs/>
        <w:color w:val="0000FF"/>
        <w:sz w:val="28"/>
        <w:szCs w:val="28"/>
      </w:rPr>
      <w:t>Rendőrkapitányság  (</w:t>
    </w:r>
    <w:proofErr w:type="gramEnd"/>
    <w:r w:rsidRPr="00C3757B">
      <w:rPr>
        <w:b/>
        <w:bCs/>
        <w:i/>
        <w:iCs/>
        <w:color w:val="0000FF"/>
        <w:sz w:val="28"/>
        <w:szCs w:val="28"/>
      </w:rPr>
      <w:t>26</w:t>
    </w:r>
    <w:r>
      <w:rPr>
        <w:b/>
        <w:bCs/>
        <w:i/>
        <w:iCs/>
        <w:color w:val="0000FF"/>
        <w:sz w:val="28"/>
        <w:szCs w:val="28"/>
      </w:rPr>
      <w:t>)</w:t>
    </w:r>
    <w:r w:rsidRPr="00C3757B">
      <w:rPr>
        <w:b/>
        <w:bCs/>
        <w:i/>
        <w:iCs/>
        <w:color w:val="0000FF"/>
        <w:sz w:val="28"/>
        <w:szCs w:val="28"/>
      </w:rPr>
      <w:t xml:space="preserve"> </w:t>
    </w:r>
    <w:r>
      <w:rPr>
        <w:b/>
        <w:bCs/>
        <w:i/>
        <w:iCs/>
        <w:color w:val="0000FF"/>
        <w:sz w:val="28"/>
        <w:szCs w:val="28"/>
      </w:rPr>
      <w:t>502-400</w:t>
    </w:r>
    <w:r w:rsidRPr="00C3757B">
      <w:rPr>
        <w:b/>
        <w:bCs/>
        <w:i/>
        <w:iCs/>
        <w:color w:val="0000FF"/>
        <w:sz w:val="28"/>
        <w:szCs w:val="28"/>
      </w:rPr>
      <w:t xml:space="preserve">   szentendrerk@pest.police.hu </w:t>
    </w:r>
  </w:p>
  <w:p w14:paraId="6D626FA6" w14:textId="77777777" w:rsidR="009447A3" w:rsidRDefault="009447A3" w:rsidP="000A76C3">
    <w:pPr>
      <w:pStyle w:val="llb"/>
    </w:pPr>
  </w:p>
  <w:p w14:paraId="74622053" w14:textId="77777777" w:rsidR="009447A3" w:rsidRDefault="009447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2284E" w14:textId="77777777" w:rsidR="00827E56" w:rsidRDefault="00827E56" w:rsidP="00673B81">
      <w:r>
        <w:separator/>
      </w:r>
    </w:p>
  </w:footnote>
  <w:footnote w:type="continuationSeparator" w:id="0">
    <w:p w14:paraId="5BB3D89D" w14:textId="77777777" w:rsidR="00827E56" w:rsidRDefault="00827E56" w:rsidP="0067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90B4A" w14:textId="3EA2AC0A" w:rsidR="009447A3" w:rsidRDefault="00827E56" w:rsidP="000A76C3">
    <w:pPr>
      <w:pStyle w:val="lfej"/>
      <w:rPr>
        <w:rFonts w:ascii="Magyar Linux Biolinum" w:hAnsi="Magyar Linux Biolinum" w:cs="Magyar Linux Biolinum"/>
        <w:b/>
        <w:bCs/>
      </w:rPr>
    </w:pPr>
    <w:r>
      <w:rPr>
        <w:noProof/>
      </w:rPr>
      <w:pict w14:anchorId="0274E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453.5pt;height:340.1pt;z-index:-25165875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  <w:r w:rsidR="009447A3" w:rsidRPr="00943B29">
      <w:rPr>
        <w:rFonts w:ascii="Magyar Linux Biolinum" w:hAnsi="Magyar Linux Biolinum" w:cs="Magyar Linux Biolinum"/>
        <w:b/>
        <w:bCs/>
      </w:rPr>
      <w:t>Szentendre, 201</w:t>
    </w:r>
    <w:r w:rsidR="00EF1EC7">
      <w:rPr>
        <w:rFonts w:ascii="Magyar Linux Biolinum" w:hAnsi="Magyar Linux Biolinum" w:cs="Magyar Linux Biolinum"/>
        <w:b/>
        <w:bCs/>
      </w:rPr>
      <w:t>5. 44</w:t>
    </w:r>
    <w:r w:rsidR="00EA408F">
      <w:rPr>
        <w:rFonts w:ascii="Magyar Linux Biolinum" w:hAnsi="Magyar Linux Biolinum" w:cs="Magyar Linux Biolinum"/>
        <w:b/>
        <w:bCs/>
      </w:rPr>
      <w:t>. hét</w:t>
    </w:r>
  </w:p>
  <w:p w14:paraId="4B065CA1" w14:textId="77777777" w:rsidR="00552AD1" w:rsidRPr="00943B29" w:rsidRDefault="00552AD1" w:rsidP="000A76C3">
    <w:pPr>
      <w:pStyle w:val="lfej"/>
      <w:rPr>
        <w:rFonts w:ascii="Magyar Linux Biolinum" w:hAnsi="Magyar Linux Biolinum" w:cs="Magyar Linux Biolinum"/>
        <w:b/>
        <w:bCs/>
      </w:rPr>
    </w:pPr>
  </w:p>
  <w:p w14:paraId="4392C563" w14:textId="495BCF1D" w:rsidR="009447A3" w:rsidRDefault="00952FBD" w:rsidP="00952FBD">
    <w:pPr>
      <w:pStyle w:val="lfej"/>
      <w:tabs>
        <w:tab w:val="clear" w:pos="4536"/>
        <w:tab w:val="clear" w:pos="9072"/>
        <w:tab w:val="left" w:pos="14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6BE"/>
    <w:multiLevelType w:val="hybridMultilevel"/>
    <w:tmpl w:val="D0642596"/>
    <w:lvl w:ilvl="0" w:tplc="3B941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0171E"/>
    <w:multiLevelType w:val="hybridMultilevel"/>
    <w:tmpl w:val="ACC0C5BE"/>
    <w:lvl w:ilvl="0" w:tplc="8ECE0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E1106"/>
    <w:multiLevelType w:val="hybridMultilevel"/>
    <w:tmpl w:val="77124B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B5771"/>
    <w:multiLevelType w:val="hybridMultilevel"/>
    <w:tmpl w:val="B9765476"/>
    <w:lvl w:ilvl="0" w:tplc="115EA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24DE6"/>
    <w:multiLevelType w:val="multilevel"/>
    <w:tmpl w:val="4E1E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1"/>
    <w:rsid w:val="0000477B"/>
    <w:rsid w:val="00006FB1"/>
    <w:rsid w:val="00014533"/>
    <w:rsid w:val="000225AB"/>
    <w:rsid w:val="00024D62"/>
    <w:rsid w:val="00025164"/>
    <w:rsid w:val="00030E84"/>
    <w:rsid w:val="00033A56"/>
    <w:rsid w:val="00040F81"/>
    <w:rsid w:val="00047FB0"/>
    <w:rsid w:val="000520EA"/>
    <w:rsid w:val="00054F60"/>
    <w:rsid w:val="00057B7A"/>
    <w:rsid w:val="000652EF"/>
    <w:rsid w:val="00065CC2"/>
    <w:rsid w:val="00065E9D"/>
    <w:rsid w:val="000662D9"/>
    <w:rsid w:val="00071957"/>
    <w:rsid w:val="00071EFF"/>
    <w:rsid w:val="00076FBC"/>
    <w:rsid w:val="000844A5"/>
    <w:rsid w:val="00084C19"/>
    <w:rsid w:val="000855C4"/>
    <w:rsid w:val="00096B19"/>
    <w:rsid w:val="000A08F6"/>
    <w:rsid w:val="000A76C3"/>
    <w:rsid w:val="000B10DB"/>
    <w:rsid w:val="000B57FA"/>
    <w:rsid w:val="000D5843"/>
    <w:rsid w:val="000E76E6"/>
    <w:rsid w:val="000E7EAE"/>
    <w:rsid w:val="000F0CF6"/>
    <w:rsid w:val="000F1C7F"/>
    <w:rsid w:val="000F5239"/>
    <w:rsid w:val="000F5BDB"/>
    <w:rsid w:val="001039E1"/>
    <w:rsid w:val="00106086"/>
    <w:rsid w:val="00107DFF"/>
    <w:rsid w:val="0011288D"/>
    <w:rsid w:val="00116AAE"/>
    <w:rsid w:val="00116C83"/>
    <w:rsid w:val="00117709"/>
    <w:rsid w:val="00123787"/>
    <w:rsid w:val="001250B0"/>
    <w:rsid w:val="00125149"/>
    <w:rsid w:val="00141EC6"/>
    <w:rsid w:val="0014488C"/>
    <w:rsid w:val="00145F60"/>
    <w:rsid w:val="001523AC"/>
    <w:rsid w:val="00162163"/>
    <w:rsid w:val="00163C33"/>
    <w:rsid w:val="0016617C"/>
    <w:rsid w:val="00170D12"/>
    <w:rsid w:val="00173FD8"/>
    <w:rsid w:val="001743A8"/>
    <w:rsid w:val="001774DC"/>
    <w:rsid w:val="00181C41"/>
    <w:rsid w:val="001829D3"/>
    <w:rsid w:val="00183596"/>
    <w:rsid w:val="00196F04"/>
    <w:rsid w:val="001A35D7"/>
    <w:rsid w:val="001A3D46"/>
    <w:rsid w:val="001A3F37"/>
    <w:rsid w:val="001A4103"/>
    <w:rsid w:val="001A413F"/>
    <w:rsid w:val="001A63A2"/>
    <w:rsid w:val="001B2311"/>
    <w:rsid w:val="001C0074"/>
    <w:rsid w:val="001C30A0"/>
    <w:rsid w:val="001C4DEC"/>
    <w:rsid w:val="001F0C1F"/>
    <w:rsid w:val="001F3E79"/>
    <w:rsid w:val="002127E5"/>
    <w:rsid w:val="00213787"/>
    <w:rsid w:val="00215170"/>
    <w:rsid w:val="00215765"/>
    <w:rsid w:val="00215AFC"/>
    <w:rsid w:val="00215D54"/>
    <w:rsid w:val="0022104F"/>
    <w:rsid w:val="0023023B"/>
    <w:rsid w:val="002313A0"/>
    <w:rsid w:val="002400F4"/>
    <w:rsid w:val="00243111"/>
    <w:rsid w:val="00243145"/>
    <w:rsid w:val="002467DE"/>
    <w:rsid w:val="00252D46"/>
    <w:rsid w:val="00263550"/>
    <w:rsid w:val="00263F63"/>
    <w:rsid w:val="00270870"/>
    <w:rsid w:val="00271525"/>
    <w:rsid w:val="002737BA"/>
    <w:rsid w:val="002744CC"/>
    <w:rsid w:val="00275F54"/>
    <w:rsid w:val="00284B1A"/>
    <w:rsid w:val="00285919"/>
    <w:rsid w:val="00286158"/>
    <w:rsid w:val="002927D9"/>
    <w:rsid w:val="00293379"/>
    <w:rsid w:val="002A0C9B"/>
    <w:rsid w:val="002A1E60"/>
    <w:rsid w:val="002A49AC"/>
    <w:rsid w:val="002A64E8"/>
    <w:rsid w:val="002B0EE1"/>
    <w:rsid w:val="002C41BB"/>
    <w:rsid w:val="002C5818"/>
    <w:rsid w:val="002D2CA5"/>
    <w:rsid w:val="002D675D"/>
    <w:rsid w:val="002D79D9"/>
    <w:rsid w:val="002E088D"/>
    <w:rsid w:val="002E18D1"/>
    <w:rsid w:val="002E1CE9"/>
    <w:rsid w:val="002F1F57"/>
    <w:rsid w:val="00305368"/>
    <w:rsid w:val="00305CAE"/>
    <w:rsid w:val="0030705C"/>
    <w:rsid w:val="00310346"/>
    <w:rsid w:val="003106F2"/>
    <w:rsid w:val="0031574B"/>
    <w:rsid w:val="00315E3F"/>
    <w:rsid w:val="00316D84"/>
    <w:rsid w:val="0032410F"/>
    <w:rsid w:val="00327E1B"/>
    <w:rsid w:val="00330A6B"/>
    <w:rsid w:val="0033529A"/>
    <w:rsid w:val="0033783B"/>
    <w:rsid w:val="00345152"/>
    <w:rsid w:val="00345F60"/>
    <w:rsid w:val="00356B8C"/>
    <w:rsid w:val="003575D8"/>
    <w:rsid w:val="0036004E"/>
    <w:rsid w:val="00363C48"/>
    <w:rsid w:val="003640D1"/>
    <w:rsid w:val="003661BB"/>
    <w:rsid w:val="003709C7"/>
    <w:rsid w:val="00372A4F"/>
    <w:rsid w:val="003730E2"/>
    <w:rsid w:val="003751E2"/>
    <w:rsid w:val="00375E83"/>
    <w:rsid w:val="00376010"/>
    <w:rsid w:val="003772DE"/>
    <w:rsid w:val="0038653B"/>
    <w:rsid w:val="00390DF4"/>
    <w:rsid w:val="003941FC"/>
    <w:rsid w:val="003A21B4"/>
    <w:rsid w:val="003A3084"/>
    <w:rsid w:val="003A3838"/>
    <w:rsid w:val="003A401D"/>
    <w:rsid w:val="003A6B3D"/>
    <w:rsid w:val="003A71FB"/>
    <w:rsid w:val="003A7E3E"/>
    <w:rsid w:val="003B17CC"/>
    <w:rsid w:val="003C0859"/>
    <w:rsid w:val="003C0A28"/>
    <w:rsid w:val="003C5A06"/>
    <w:rsid w:val="003D2AAC"/>
    <w:rsid w:val="003D695B"/>
    <w:rsid w:val="003E42D2"/>
    <w:rsid w:val="003F339D"/>
    <w:rsid w:val="003F4B40"/>
    <w:rsid w:val="003F5610"/>
    <w:rsid w:val="0040100D"/>
    <w:rsid w:val="004069F2"/>
    <w:rsid w:val="00410A3E"/>
    <w:rsid w:val="00422A1B"/>
    <w:rsid w:val="00427DD2"/>
    <w:rsid w:val="00430A21"/>
    <w:rsid w:val="00435690"/>
    <w:rsid w:val="00440C19"/>
    <w:rsid w:val="00440F3A"/>
    <w:rsid w:val="0044184A"/>
    <w:rsid w:val="004419FC"/>
    <w:rsid w:val="00442424"/>
    <w:rsid w:val="00445CC2"/>
    <w:rsid w:val="00451410"/>
    <w:rsid w:val="00452AD1"/>
    <w:rsid w:val="00452C3E"/>
    <w:rsid w:val="004538B7"/>
    <w:rsid w:val="00456EA9"/>
    <w:rsid w:val="004619A1"/>
    <w:rsid w:val="00461E0A"/>
    <w:rsid w:val="0046443A"/>
    <w:rsid w:val="004678FA"/>
    <w:rsid w:val="004723BF"/>
    <w:rsid w:val="00473F3F"/>
    <w:rsid w:val="004843A5"/>
    <w:rsid w:val="00492329"/>
    <w:rsid w:val="00492638"/>
    <w:rsid w:val="00493B14"/>
    <w:rsid w:val="00494344"/>
    <w:rsid w:val="00496FD3"/>
    <w:rsid w:val="004A1F76"/>
    <w:rsid w:val="004A4ABE"/>
    <w:rsid w:val="004B5692"/>
    <w:rsid w:val="004B5D73"/>
    <w:rsid w:val="004B5F30"/>
    <w:rsid w:val="004C020E"/>
    <w:rsid w:val="004C08E3"/>
    <w:rsid w:val="004C11A4"/>
    <w:rsid w:val="004C3DD3"/>
    <w:rsid w:val="004C5A1D"/>
    <w:rsid w:val="004C6450"/>
    <w:rsid w:val="004D7229"/>
    <w:rsid w:val="004D72EA"/>
    <w:rsid w:val="004E096C"/>
    <w:rsid w:val="004E129D"/>
    <w:rsid w:val="004E1587"/>
    <w:rsid w:val="004E227A"/>
    <w:rsid w:val="004E3789"/>
    <w:rsid w:val="004E728B"/>
    <w:rsid w:val="004F0494"/>
    <w:rsid w:val="004F2481"/>
    <w:rsid w:val="004F307F"/>
    <w:rsid w:val="004F4FCA"/>
    <w:rsid w:val="004F5E7C"/>
    <w:rsid w:val="00500649"/>
    <w:rsid w:val="0050122B"/>
    <w:rsid w:val="00503F07"/>
    <w:rsid w:val="0051642A"/>
    <w:rsid w:val="0052080B"/>
    <w:rsid w:val="005209DF"/>
    <w:rsid w:val="005305DC"/>
    <w:rsid w:val="005327C4"/>
    <w:rsid w:val="0053459A"/>
    <w:rsid w:val="00540C1E"/>
    <w:rsid w:val="00541993"/>
    <w:rsid w:val="00544378"/>
    <w:rsid w:val="005448C7"/>
    <w:rsid w:val="00546983"/>
    <w:rsid w:val="00550103"/>
    <w:rsid w:val="0055074E"/>
    <w:rsid w:val="00552AD1"/>
    <w:rsid w:val="005603B5"/>
    <w:rsid w:val="00562D6A"/>
    <w:rsid w:val="00566038"/>
    <w:rsid w:val="00573A7F"/>
    <w:rsid w:val="00573D5B"/>
    <w:rsid w:val="00574767"/>
    <w:rsid w:val="00580904"/>
    <w:rsid w:val="00580AFB"/>
    <w:rsid w:val="00583F73"/>
    <w:rsid w:val="00586034"/>
    <w:rsid w:val="00590BF8"/>
    <w:rsid w:val="00593EA5"/>
    <w:rsid w:val="005956F7"/>
    <w:rsid w:val="005A40CE"/>
    <w:rsid w:val="005B2AA4"/>
    <w:rsid w:val="005B45A4"/>
    <w:rsid w:val="005B71BE"/>
    <w:rsid w:val="005B7C68"/>
    <w:rsid w:val="005C138F"/>
    <w:rsid w:val="005C3162"/>
    <w:rsid w:val="005C3671"/>
    <w:rsid w:val="005C45A7"/>
    <w:rsid w:val="005C630E"/>
    <w:rsid w:val="005D3213"/>
    <w:rsid w:val="005D4A28"/>
    <w:rsid w:val="005D4C04"/>
    <w:rsid w:val="005D5676"/>
    <w:rsid w:val="005E2ABB"/>
    <w:rsid w:val="005E75E8"/>
    <w:rsid w:val="005F16F9"/>
    <w:rsid w:val="005F42F6"/>
    <w:rsid w:val="005F50C7"/>
    <w:rsid w:val="00600AE4"/>
    <w:rsid w:val="00606BBC"/>
    <w:rsid w:val="00606DE8"/>
    <w:rsid w:val="00612585"/>
    <w:rsid w:val="00613B74"/>
    <w:rsid w:val="006245F4"/>
    <w:rsid w:val="006314C4"/>
    <w:rsid w:val="00631632"/>
    <w:rsid w:val="00633E88"/>
    <w:rsid w:val="00634D55"/>
    <w:rsid w:val="006351FB"/>
    <w:rsid w:val="0064351B"/>
    <w:rsid w:val="00655FDD"/>
    <w:rsid w:val="00660E8F"/>
    <w:rsid w:val="006648DF"/>
    <w:rsid w:val="006655FF"/>
    <w:rsid w:val="00666196"/>
    <w:rsid w:val="00666937"/>
    <w:rsid w:val="00666D3D"/>
    <w:rsid w:val="00673B81"/>
    <w:rsid w:val="006809A0"/>
    <w:rsid w:val="00681E5E"/>
    <w:rsid w:val="00685F40"/>
    <w:rsid w:val="0068776E"/>
    <w:rsid w:val="00695F0A"/>
    <w:rsid w:val="006A1C2E"/>
    <w:rsid w:val="006A1FF6"/>
    <w:rsid w:val="006A3FB5"/>
    <w:rsid w:val="006B1573"/>
    <w:rsid w:val="006B32D8"/>
    <w:rsid w:val="006B571A"/>
    <w:rsid w:val="006B5D4A"/>
    <w:rsid w:val="006B5D84"/>
    <w:rsid w:val="006B7B1E"/>
    <w:rsid w:val="006C046B"/>
    <w:rsid w:val="006C11B5"/>
    <w:rsid w:val="006C6931"/>
    <w:rsid w:val="006D2BAA"/>
    <w:rsid w:val="006D566D"/>
    <w:rsid w:val="006D6461"/>
    <w:rsid w:val="006E4A55"/>
    <w:rsid w:val="006E4A7C"/>
    <w:rsid w:val="006F4B0B"/>
    <w:rsid w:val="007012C9"/>
    <w:rsid w:val="00706923"/>
    <w:rsid w:val="0071711A"/>
    <w:rsid w:val="00717BE0"/>
    <w:rsid w:val="00726348"/>
    <w:rsid w:val="00731194"/>
    <w:rsid w:val="007406AA"/>
    <w:rsid w:val="007414AD"/>
    <w:rsid w:val="00750EB2"/>
    <w:rsid w:val="0075789F"/>
    <w:rsid w:val="00760157"/>
    <w:rsid w:val="0076074A"/>
    <w:rsid w:val="00765472"/>
    <w:rsid w:val="00765E2F"/>
    <w:rsid w:val="007712CF"/>
    <w:rsid w:val="0077730A"/>
    <w:rsid w:val="007805EE"/>
    <w:rsid w:val="00781BBE"/>
    <w:rsid w:val="00784263"/>
    <w:rsid w:val="007872F8"/>
    <w:rsid w:val="0079169E"/>
    <w:rsid w:val="007925E1"/>
    <w:rsid w:val="00794190"/>
    <w:rsid w:val="00795201"/>
    <w:rsid w:val="007A3F65"/>
    <w:rsid w:val="007A5D6B"/>
    <w:rsid w:val="007B1936"/>
    <w:rsid w:val="007B2AAE"/>
    <w:rsid w:val="007C0322"/>
    <w:rsid w:val="007C17B6"/>
    <w:rsid w:val="007C230E"/>
    <w:rsid w:val="007C329E"/>
    <w:rsid w:val="007C4D78"/>
    <w:rsid w:val="007C7CFB"/>
    <w:rsid w:val="007D0309"/>
    <w:rsid w:val="007D21CF"/>
    <w:rsid w:val="007D26B8"/>
    <w:rsid w:val="007F09D1"/>
    <w:rsid w:val="007F71C2"/>
    <w:rsid w:val="00806B5B"/>
    <w:rsid w:val="00812291"/>
    <w:rsid w:val="00814259"/>
    <w:rsid w:val="00816755"/>
    <w:rsid w:val="008259E7"/>
    <w:rsid w:val="00825D88"/>
    <w:rsid w:val="00825E84"/>
    <w:rsid w:val="00827E56"/>
    <w:rsid w:val="00843552"/>
    <w:rsid w:val="008439EE"/>
    <w:rsid w:val="00852CEE"/>
    <w:rsid w:val="00867341"/>
    <w:rsid w:val="008728D8"/>
    <w:rsid w:val="008872FC"/>
    <w:rsid w:val="00891202"/>
    <w:rsid w:val="0089383C"/>
    <w:rsid w:val="008A118C"/>
    <w:rsid w:val="008A2AE3"/>
    <w:rsid w:val="008B1A0A"/>
    <w:rsid w:val="008B35CF"/>
    <w:rsid w:val="008B3E71"/>
    <w:rsid w:val="008C056D"/>
    <w:rsid w:val="008C164D"/>
    <w:rsid w:val="008C1C7C"/>
    <w:rsid w:val="008C2F41"/>
    <w:rsid w:val="008C3BDC"/>
    <w:rsid w:val="008D31FE"/>
    <w:rsid w:val="008D4CC8"/>
    <w:rsid w:val="008D4E04"/>
    <w:rsid w:val="008E03E4"/>
    <w:rsid w:val="008E2DCF"/>
    <w:rsid w:val="008E3C5B"/>
    <w:rsid w:val="008F0084"/>
    <w:rsid w:val="008F0D28"/>
    <w:rsid w:val="008F35B2"/>
    <w:rsid w:val="008F4D57"/>
    <w:rsid w:val="008F5B18"/>
    <w:rsid w:val="008F6640"/>
    <w:rsid w:val="0090668E"/>
    <w:rsid w:val="00910692"/>
    <w:rsid w:val="00915FB7"/>
    <w:rsid w:val="00921EE7"/>
    <w:rsid w:val="009233A5"/>
    <w:rsid w:val="009251F8"/>
    <w:rsid w:val="00927D1F"/>
    <w:rsid w:val="00930808"/>
    <w:rsid w:val="00931870"/>
    <w:rsid w:val="00931BE9"/>
    <w:rsid w:val="00935C19"/>
    <w:rsid w:val="00936090"/>
    <w:rsid w:val="00941A84"/>
    <w:rsid w:val="00941ACF"/>
    <w:rsid w:val="009437B5"/>
    <w:rsid w:val="00943B29"/>
    <w:rsid w:val="009447A3"/>
    <w:rsid w:val="00950C70"/>
    <w:rsid w:val="00952FBD"/>
    <w:rsid w:val="009532DD"/>
    <w:rsid w:val="00956C3A"/>
    <w:rsid w:val="00960F9B"/>
    <w:rsid w:val="00962576"/>
    <w:rsid w:val="009635C1"/>
    <w:rsid w:val="009658D0"/>
    <w:rsid w:val="009767E5"/>
    <w:rsid w:val="00977F72"/>
    <w:rsid w:val="00982011"/>
    <w:rsid w:val="00993D47"/>
    <w:rsid w:val="0099585E"/>
    <w:rsid w:val="009A0393"/>
    <w:rsid w:val="009A139C"/>
    <w:rsid w:val="009A1C0E"/>
    <w:rsid w:val="009A1FD9"/>
    <w:rsid w:val="009B5537"/>
    <w:rsid w:val="009C4A3D"/>
    <w:rsid w:val="009C79CD"/>
    <w:rsid w:val="009D0337"/>
    <w:rsid w:val="009D3F31"/>
    <w:rsid w:val="009D4BFF"/>
    <w:rsid w:val="009E0927"/>
    <w:rsid w:val="009F0B29"/>
    <w:rsid w:val="009F1175"/>
    <w:rsid w:val="009F2B53"/>
    <w:rsid w:val="009F429A"/>
    <w:rsid w:val="009F5FB1"/>
    <w:rsid w:val="00A006F2"/>
    <w:rsid w:val="00A0152A"/>
    <w:rsid w:val="00A03E45"/>
    <w:rsid w:val="00A11EA8"/>
    <w:rsid w:val="00A14CCD"/>
    <w:rsid w:val="00A15661"/>
    <w:rsid w:val="00A15ACA"/>
    <w:rsid w:val="00A1776C"/>
    <w:rsid w:val="00A312F1"/>
    <w:rsid w:val="00A323DE"/>
    <w:rsid w:val="00A50A9B"/>
    <w:rsid w:val="00A625EA"/>
    <w:rsid w:val="00A62E9F"/>
    <w:rsid w:val="00A812E4"/>
    <w:rsid w:val="00A8248F"/>
    <w:rsid w:val="00A82B33"/>
    <w:rsid w:val="00A86DBC"/>
    <w:rsid w:val="00A86F3E"/>
    <w:rsid w:val="00A94062"/>
    <w:rsid w:val="00AA2ABD"/>
    <w:rsid w:val="00AA4571"/>
    <w:rsid w:val="00AA6435"/>
    <w:rsid w:val="00AA7E8E"/>
    <w:rsid w:val="00AB19F9"/>
    <w:rsid w:val="00AD3AB4"/>
    <w:rsid w:val="00AD43D9"/>
    <w:rsid w:val="00AE2E1A"/>
    <w:rsid w:val="00AE339F"/>
    <w:rsid w:val="00AE4BE6"/>
    <w:rsid w:val="00AE5108"/>
    <w:rsid w:val="00AE5346"/>
    <w:rsid w:val="00AF721F"/>
    <w:rsid w:val="00B0103B"/>
    <w:rsid w:val="00B1106C"/>
    <w:rsid w:val="00B12577"/>
    <w:rsid w:val="00B13F6A"/>
    <w:rsid w:val="00B200FE"/>
    <w:rsid w:val="00B3068D"/>
    <w:rsid w:val="00B3134A"/>
    <w:rsid w:val="00B33514"/>
    <w:rsid w:val="00B36D09"/>
    <w:rsid w:val="00B413A5"/>
    <w:rsid w:val="00B43930"/>
    <w:rsid w:val="00B442CD"/>
    <w:rsid w:val="00B473C6"/>
    <w:rsid w:val="00B47E51"/>
    <w:rsid w:val="00B51AD3"/>
    <w:rsid w:val="00B604A6"/>
    <w:rsid w:val="00B61958"/>
    <w:rsid w:val="00B62FC0"/>
    <w:rsid w:val="00B73B5B"/>
    <w:rsid w:val="00B748BA"/>
    <w:rsid w:val="00B74CEE"/>
    <w:rsid w:val="00B8254A"/>
    <w:rsid w:val="00B87518"/>
    <w:rsid w:val="00B9275C"/>
    <w:rsid w:val="00B944A7"/>
    <w:rsid w:val="00B977F3"/>
    <w:rsid w:val="00BA0046"/>
    <w:rsid w:val="00BA2E68"/>
    <w:rsid w:val="00BA479C"/>
    <w:rsid w:val="00BA4EA2"/>
    <w:rsid w:val="00BA57C3"/>
    <w:rsid w:val="00BB1483"/>
    <w:rsid w:val="00BB3AA9"/>
    <w:rsid w:val="00BD0114"/>
    <w:rsid w:val="00BD0EAE"/>
    <w:rsid w:val="00BE6662"/>
    <w:rsid w:val="00BF442B"/>
    <w:rsid w:val="00C04578"/>
    <w:rsid w:val="00C12AA0"/>
    <w:rsid w:val="00C21895"/>
    <w:rsid w:val="00C26380"/>
    <w:rsid w:val="00C27AFA"/>
    <w:rsid w:val="00C3053F"/>
    <w:rsid w:val="00C35435"/>
    <w:rsid w:val="00C36208"/>
    <w:rsid w:val="00C368B6"/>
    <w:rsid w:val="00C36DA4"/>
    <w:rsid w:val="00C3757B"/>
    <w:rsid w:val="00C37B2C"/>
    <w:rsid w:val="00C40CBA"/>
    <w:rsid w:val="00C42635"/>
    <w:rsid w:val="00C43D9B"/>
    <w:rsid w:val="00C47FAB"/>
    <w:rsid w:val="00C52DA4"/>
    <w:rsid w:val="00C602D3"/>
    <w:rsid w:val="00C60E60"/>
    <w:rsid w:val="00C629E8"/>
    <w:rsid w:val="00C7463B"/>
    <w:rsid w:val="00C74C88"/>
    <w:rsid w:val="00C75CDD"/>
    <w:rsid w:val="00C76A65"/>
    <w:rsid w:val="00C76F97"/>
    <w:rsid w:val="00C82936"/>
    <w:rsid w:val="00C83349"/>
    <w:rsid w:val="00C834CE"/>
    <w:rsid w:val="00C83F2F"/>
    <w:rsid w:val="00C855B8"/>
    <w:rsid w:val="00C904B0"/>
    <w:rsid w:val="00C9265E"/>
    <w:rsid w:val="00CA026D"/>
    <w:rsid w:val="00CA0EAF"/>
    <w:rsid w:val="00CA4172"/>
    <w:rsid w:val="00CA746D"/>
    <w:rsid w:val="00CB1293"/>
    <w:rsid w:val="00CB334D"/>
    <w:rsid w:val="00CC1DF2"/>
    <w:rsid w:val="00CC4357"/>
    <w:rsid w:val="00CD541E"/>
    <w:rsid w:val="00CD57D8"/>
    <w:rsid w:val="00CD6F8F"/>
    <w:rsid w:val="00CE1789"/>
    <w:rsid w:val="00CF6922"/>
    <w:rsid w:val="00D00B78"/>
    <w:rsid w:val="00D033CA"/>
    <w:rsid w:val="00D034D5"/>
    <w:rsid w:val="00D06066"/>
    <w:rsid w:val="00D1039C"/>
    <w:rsid w:val="00D12B8E"/>
    <w:rsid w:val="00D15D1C"/>
    <w:rsid w:val="00D20D92"/>
    <w:rsid w:val="00D24931"/>
    <w:rsid w:val="00D25DBD"/>
    <w:rsid w:val="00D2754D"/>
    <w:rsid w:val="00D342AC"/>
    <w:rsid w:val="00D3452E"/>
    <w:rsid w:val="00D34801"/>
    <w:rsid w:val="00D35F31"/>
    <w:rsid w:val="00D37E04"/>
    <w:rsid w:val="00D420E9"/>
    <w:rsid w:val="00D45404"/>
    <w:rsid w:val="00D5069F"/>
    <w:rsid w:val="00D61449"/>
    <w:rsid w:val="00D64F82"/>
    <w:rsid w:val="00D65A15"/>
    <w:rsid w:val="00D66D90"/>
    <w:rsid w:val="00D67CCD"/>
    <w:rsid w:val="00D82384"/>
    <w:rsid w:val="00D83F48"/>
    <w:rsid w:val="00D8421D"/>
    <w:rsid w:val="00D84DC3"/>
    <w:rsid w:val="00DA2724"/>
    <w:rsid w:val="00DB10B1"/>
    <w:rsid w:val="00DB5D11"/>
    <w:rsid w:val="00DC204F"/>
    <w:rsid w:val="00DD1400"/>
    <w:rsid w:val="00DD263C"/>
    <w:rsid w:val="00DE0EE7"/>
    <w:rsid w:val="00DE63BD"/>
    <w:rsid w:val="00DE6611"/>
    <w:rsid w:val="00DF0A52"/>
    <w:rsid w:val="00E01811"/>
    <w:rsid w:val="00E03D6E"/>
    <w:rsid w:val="00E04ABC"/>
    <w:rsid w:val="00E06347"/>
    <w:rsid w:val="00E20F37"/>
    <w:rsid w:val="00E2321F"/>
    <w:rsid w:val="00E2523C"/>
    <w:rsid w:val="00E25D2A"/>
    <w:rsid w:val="00E27370"/>
    <w:rsid w:val="00E30160"/>
    <w:rsid w:val="00E320D9"/>
    <w:rsid w:val="00E3520D"/>
    <w:rsid w:val="00E37885"/>
    <w:rsid w:val="00E4108A"/>
    <w:rsid w:val="00E43BFF"/>
    <w:rsid w:val="00E44622"/>
    <w:rsid w:val="00E507E8"/>
    <w:rsid w:val="00E5644D"/>
    <w:rsid w:val="00E56641"/>
    <w:rsid w:val="00E6267D"/>
    <w:rsid w:val="00E62A7B"/>
    <w:rsid w:val="00E62E75"/>
    <w:rsid w:val="00E64645"/>
    <w:rsid w:val="00E65493"/>
    <w:rsid w:val="00E70EE6"/>
    <w:rsid w:val="00E720E6"/>
    <w:rsid w:val="00E7343C"/>
    <w:rsid w:val="00E73918"/>
    <w:rsid w:val="00E8325C"/>
    <w:rsid w:val="00E924CD"/>
    <w:rsid w:val="00E93EC7"/>
    <w:rsid w:val="00EA3973"/>
    <w:rsid w:val="00EA408F"/>
    <w:rsid w:val="00EA4226"/>
    <w:rsid w:val="00EB4284"/>
    <w:rsid w:val="00EC509A"/>
    <w:rsid w:val="00EC71F8"/>
    <w:rsid w:val="00ED2209"/>
    <w:rsid w:val="00ED51E7"/>
    <w:rsid w:val="00ED7D03"/>
    <w:rsid w:val="00ED7E2D"/>
    <w:rsid w:val="00EE14DE"/>
    <w:rsid w:val="00EE5B23"/>
    <w:rsid w:val="00EF12DA"/>
    <w:rsid w:val="00EF1EC7"/>
    <w:rsid w:val="00EF312C"/>
    <w:rsid w:val="00F05F82"/>
    <w:rsid w:val="00F068EE"/>
    <w:rsid w:val="00F07B2A"/>
    <w:rsid w:val="00F141C7"/>
    <w:rsid w:val="00F15E04"/>
    <w:rsid w:val="00F20168"/>
    <w:rsid w:val="00F27E78"/>
    <w:rsid w:val="00F30694"/>
    <w:rsid w:val="00F34E17"/>
    <w:rsid w:val="00F41440"/>
    <w:rsid w:val="00F42B10"/>
    <w:rsid w:val="00F5236D"/>
    <w:rsid w:val="00F55546"/>
    <w:rsid w:val="00F605CD"/>
    <w:rsid w:val="00F613BC"/>
    <w:rsid w:val="00F61F8D"/>
    <w:rsid w:val="00F67416"/>
    <w:rsid w:val="00F67A8B"/>
    <w:rsid w:val="00F73A57"/>
    <w:rsid w:val="00F80D0A"/>
    <w:rsid w:val="00F81D6F"/>
    <w:rsid w:val="00F910AA"/>
    <w:rsid w:val="00F92767"/>
    <w:rsid w:val="00F94AF5"/>
    <w:rsid w:val="00FA1BE8"/>
    <w:rsid w:val="00FA26EE"/>
    <w:rsid w:val="00FA4D10"/>
    <w:rsid w:val="00FA4DCE"/>
    <w:rsid w:val="00FB05C4"/>
    <w:rsid w:val="00FB1804"/>
    <w:rsid w:val="00FB3BF8"/>
    <w:rsid w:val="00FC2F01"/>
    <w:rsid w:val="00FC3F99"/>
    <w:rsid w:val="00FC7A93"/>
    <w:rsid w:val="00FD1F5E"/>
    <w:rsid w:val="00FD41E6"/>
    <w:rsid w:val="00FF1994"/>
    <w:rsid w:val="00FF2ACD"/>
    <w:rsid w:val="00FF48C8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C4EB7C"/>
  <w15:docId w15:val="{5CA11687-542E-4ECE-B01F-9CA6A2AD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3B8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B36D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C08E3"/>
    <w:rPr>
      <w:rFonts w:ascii="Times New Roman" w:hAnsi="Times New Roman" w:cs="Times New Roman"/>
      <w:sz w:val="2"/>
      <w:szCs w:val="2"/>
    </w:rPr>
  </w:style>
  <w:style w:type="character" w:styleId="Jegyzethivatkozs">
    <w:name w:val="annotation reference"/>
    <w:basedOn w:val="Bekezdsalapbettpusa"/>
    <w:uiPriority w:val="99"/>
    <w:semiHidden/>
    <w:rsid w:val="004619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619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15D1C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619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15D1C"/>
    <w:rPr>
      <w:rFonts w:ascii="Times New Roman" w:hAnsi="Times New Roman" w:cs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99"/>
    <w:qFormat/>
    <w:rsid w:val="00024D62"/>
    <w:pPr>
      <w:ind w:left="720"/>
    </w:pPr>
  </w:style>
  <w:style w:type="paragraph" w:styleId="NormlWeb">
    <w:name w:val="Normal (Web)"/>
    <w:basedOn w:val="Norml"/>
    <w:uiPriority w:val="99"/>
    <w:unhideWhenUsed/>
    <w:rsid w:val="00D3452E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9F2B5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0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29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5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20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737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2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96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3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8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1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0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4496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2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8750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5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6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7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1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3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6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66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875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7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8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957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86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97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3A0B-B450-46BE-8DAD-045D6D1F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Szentendre Rend-trend-je</vt:lpstr>
    </vt:vector>
  </TitlesOfParts>
  <Company>Police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Szentendre Rend-trend-je</dc:title>
  <dc:subject/>
  <dc:creator>Paksainé Dr. Dobrovodsky Anikó</dc:creator>
  <cp:keywords/>
  <dc:description/>
  <cp:lastModifiedBy>Korcsog Edina</cp:lastModifiedBy>
  <cp:revision>2</cp:revision>
  <cp:lastPrinted>2015-10-29T12:14:00Z</cp:lastPrinted>
  <dcterms:created xsi:type="dcterms:W3CDTF">2015-10-29T12:24:00Z</dcterms:created>
  <dcterms:modified xsi:type="dcterms:W3CDTF">2015-10-29T12:24:00Z</dcterms:modified>
</cp:coreProperties>
</file>