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723" w:rsidRPr="00673B81" w:rsidRDefault="00567723" w:rsidP="00673B81">
      <w:pPr>
        <w:jc w:val="center"/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</w:pPr>
    </w:p>
    <w:p w:rsidR="00567723" w:rsidRDefault="0056772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Szentendre Rend-trend-je</w:t>
      </w:r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:rsidR="00567723" w:rsidRDefault="0056772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:rsidR="00567723" w:rsidRPr="00C3757B" w:rsidRDefault="0056772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az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:rsidR="00567723" w:rsidRDefault="00567723" w:rsidP="00673B81">
      <w:pPr>
        <w:rPr>
          <w:b/>
          <w:bCs/>
        </w:rPr>
      </w:pPr>
    </w:p>
    <w:p w:rsidR="00567723" w:rsidRDefault="00567723" w:rsidP="002F1F57">
      <w:pPr>
        <w:rPr>
          <w:b/>
          <w:bCs/>
        </w:rPr>
      </w:pPr>
    </w:p>
    <w:p w:rsidR="00567723" w:rsidRDefault="00567723" w:rsidP="002F1F57">
      <w:pPr>
        <w:rPr>
          <w:b/>
          <w:bCs/>
        </w:rPr>
      </w:pPr>
    </w:p>
    <w:p w:rsidR="00567723" w:rsidRDefault="00567723" w:rsidP="0050122B">
      <w:pPr>
        <w:rPr>
          <w:b/>
          <w:bCs/>
        </w:rPr>
      </w:pPr>
      <w:r>
        <w:rPr>
          <w:b/>
          <w:bCs/>
        </w:rPr>
        <w:t>Italt lopott, rablásért bíróság elé került</w:t>
      </w:r>
    </w:p>
    <w:p w:rsidR="00567723" w:rsidRDefault="00567723" w:rsidP="0050122B"/>
    <w:p w:rsidR="00567723" w:rsidRDefault="00567723" w:rsidP="0050122B">
      <w:pPr>
        <w:jc w:val="both"/>
      </w:pPr>
      <w:r>
        <w:t>A Szentendrei Rendőrkapitányság Bűnügyi Osztálya a napokban fejezett be egy rablás bűntettének megalapozott gyanúja miatt indult eljárást.</w:t>
      </w:r>
    </w:p>
    <w:p w:rsidR="00567723" w:rsidRDefault="00567723" w:rsidP="0050122B">
      <w:pPr>
        <w:jc w:val="both"/>
      </w:pPr>
    </w:p>
    <w:p w:rsidR="00567723" w:rsidRDefault="00567723" w:rsidP="0050122B">
      <w:pPr>
        <w:jc w:val="both"/>
      </w:pPr>
      <w:r>
        <w:t>A rendelkezésre álló adatok alapján I. Tibor 38 éves pomázi lakos 2014. augusztus 29-én a délutáni órákban fizetés nélkül távozott egy pomázi élelmiszerüzletből. A bolt biztonsági kapuja jelezte, hogy a férfi ruházatába rejtett egy üveg Vodkát. Az áruház biztonsági őre – észlelve a lopásgátló kapu jelzését – felszólította I. Tibort, hogy álljon meg. Az üzlet előtt érte utol a menekülő férfit és megfogta a karját, hogy visszatartsa, majd – mivel a gyanúsított futásnak eredt – utána indult. A férfi menekülését a bolt egyik eladója is megpróbálta megakadályozni, de a gyanúsított két kézzel ellökte az elé álló nőt.</w:t>
      </w:r>
    </w:p>
    <w:p w:rsidR="00567723" w:rsidRDefault="00567723" w:rsidP="0050122B">
      <w:pPr>
        <w:jc w:val="both"/>
      </w:pPr>
    </w:p>
    <w:p w:rsidR="00567723" w:rsidRDefault="00567723" w:rsidP="00024D62">
      <w:pPr>
        <w:jc w:val="both"/>
      </w:pPr>
      <w:r>
        <w:t>I. Tibort a rendőrök - őrizetbe vételét követően – gyanúsítottként hallgatták ki, melynek során a cselekmény elkövetését beismerte.</w:t>
      </w:r>
    </w:p>
    <w:p w:rsidR="00567723" w:rsidRDefault="00567723" w:rsidP="00024D62">
      <w:pPr>
        <w:jc w:val="both"/>
      </w:pPr>
    </w:p>
    <w:p w:rsidR="00567723" w:rsidRDefault="00567723" w:rsidP="00024D62">
      <w:pPr>
        <w:jc w:val="both"/>
      </w:pPr>
      <w:r>
        <w:t>A gyanúsított ellen a Szentendrei Rendőrkapitányság Bűnügyi Osztálya az eljárást befejezte. I. Tibort az illetékes ügyészség bíróság elé állítja.</w:t>
      </w:r>
    </w:p>
    <w:p w:rsidR="00567723" w:rsidRDefault="00567723" w:rsidP="0050122B">
      <w:pPr>
        <w:jc w:val="both"/>
      </w:pPr>
    </w:p>
    <w:p w:rsidR="00567723" w:rsidRDefault="00567723" w:rsidP="0050122B">
      <w:pPr>
        <w:jc w:val="both"/>
        <w:rPr>
          <w:b/>
          <w:bCs/>
        </w:rPr>
      </w:pPr>
      <w:r>
        <w:rPr>
          <w:b/>
          <w:bCs/>
        </w:rPr>
        <w:t>Idős asszonyon segítettek</w:t>
      </w:r>
    </w:p>
    <w:p w:rsidR="00567723" w:rsidRDefault="00567723" w:rsidP="0050122B">
      <w:pPr>
        <w:jc w:val="both"/>
      </w:pPr>
    </w:p>
    <w:p w:rsidR="00567723" w:rsidRDefault="00567723" w:rsidP="00024D62">
      <w:pPr>
        <w:jc w:val="both"/>
      </w:pPr>
      <w:r>
        <w:t>A Szentendrei Rendőrkapitányságra bejelentés érkezett 2014. szeptember 1-jén a hajnali órákban, hogy egy idős hölgy áll a Hév állomáson a peronnál, összefüggéstelenül beszél és nagy mennyiségű készpénz van nála.</w:t>
      </w:r>
    </w:p>
    <w:p w:rsidR="00567723" w:rsidRDefault="00567723" w:rsidP="00024D62">
      <w:pPr>
        <w:jc w:val="both"/>
      </w:pPr>
    </w:p>
    <w:p w:rsidR="00567723" w:rsidRDefault="00567723" w:rsidP="00024D62">
      <w:pPr>
        <w:jc w:val="both"/>
      </w:pPr>
      <w:r>
        <w:t>A kiérkező járőrök megállapították az idős nő személyazonosságát és lakóhelyének címét, majd értesítették a mentőket. Az asszony kórházba szállítása nem volt indokolt, ezért a rendőrök – tekintettel arra, hogy a nő egyedül nem tudott hazamenni, valamint idős korára és a nála levő készpénz mennyiségére, tekintettel fokozott veszélynek volt kitéve – otthonába szállították.</w:t>
      </w:r>
    </w:p>
    <w:p w:rsidR="00567723" w:rsidRDefault="00567723" w:rsidP="00AA4571">
      <w:pPr>
        <w:tabs>
          <w:tab w:val="left" w:pos="5745"/>
        </w:tabs>
        <w:jc w:val="both"/>
      </w:pPr>
      <w:r>
        <w:tab/>
      </w:r>
    </w:p>
    <w:p w:rsidR="00567723" w:rsidRDefault="00567723" w:rsidP="006B7B1E">
      <w:pPr>
        <w:jc w:val="both"/>
        <w:rPr>
          <w:b/>
          <w:bCs/>
        </w:rPr>
      </w:pPr>
      <w:r>
        <w:rPr>
          <w:b/>
          <w:bCs/>
        </w:rPr>
        <w:t>Ittas vezetők bíróság előtt</w:t>
      </w:r>
    </w:p>
    <w:p w:rsidR="00567723" w:rsidRDefault="00567723" w:rsidP="006B7B1E">
      <w:pPr>
        <w:jc w:val="both"/>
        <w:rPr>
          <w:b/>
          <w:bCs/>
        </w:rPr>
      </w:pPr>
    </w:p>
    <w:p w:rsidR="00567723" w:rsidRDefault="00567723" w:rsidP="006B7B1E">
      <w:pPr>
        <w:jc w:val="both"/>
      </w:pPr>
      <w:r>
        <w:t xml:space="preserve">A 40 éves budapesti A. Tibor 2014. június 18-án délután gépkocsival közlekedett Csobánka lakott területén kívül, melynek során az úttestet elhagyva balesetet szenvedett. A helyszínre érkező rendőrök az intézkedés során észlelték, hogy a férfi alkohol befolyása alatt áll, ezért vele szemben alkoholszondát alkalmaztak. </w:t>
      </w:r>
    </w:p>
    <w:p w:rsidR="00567723" w:rsidRDefault="00567723" w:rsidP="006B7B1E">
      <w:pPr>
        <w:jc w:val="both"/>
      </w:pPr>
    </w:p>
    <w:p w:rsidR="00567723" w:rsidRDefault="00567723" w:rsidP="006B7B1E">
      <w:pPr>
        <w:jc w:val="both"/>
      </w:pPr>
      <w:r>
        <w:t xml:space="preserve">L. József Erik 36 éves pomázi lakos 2014. július 14-én este gépjárművével Pomázon közlekedett. A rendőrök intézkedés alá vonták, melynek során vele szemben alkoholszondát alkalmaztak. </w:t>
      </w:r>
    </w:p>
    <w:p w:rsidR="00567723" w:rsidRDefault="00567723" w:rsidP="006B7B1E">
      <w:pPr>
        <w:jc w:val="both"/>
      </w:pPr>
    </w:p>
    <w:p w:rsidR="00567723" w:rsidRDefault="00567723" w:rsidP="006B7B1E">
      <w:pPr>
        <w:jc w:val="both"/>
      </w:pPr>
      <w:r>
        <w:t xml:space="preserve">B. István 39 éves szentendrei lakost segédmotoros kerékpárjával 2014. július 18-án késő este Szentendrén vonták intézkedés alá a rendőrök. A járőrök alkoholszondát alkalmaztak vele szemben. </w:t>
      </w:r>
    </w:p>
    <w:p w:rsidR="00567723" w:rsidRDefault="00567723" w:rsidP="006B7B1E">
      <w:pPr>
        <w:jc w:val="both"/>
      </w:pPr>
    </w:p>
    <w:p w:rsidR="00567723" w:rsidRDefault="00567723" w:rsidP="006B7B1E">
      <w:pPr>
        <w:jc w:val="both"/>
      </w:pPr>
      <w:r>
        <w:t xml:space="preserve">A három férfi ellen járművezetés ittas állapotban vétség elkövetésének megalapozott gyanúja miatt indult büntetőeljárás a Szentendrei Rendőrkapitányság Közlekedésrendészeti Osztályán. Gyanúsítotti kihallgatásuk során elismerték a bűncselekmény elkövetését. </w:t>
      </w:r>
    </w:p>
    <w:p w:rsidR="00567723" w:rsidRDefault="00567723" w:rsidP="006B7B1E">
      <w:pPr>
        <w:jc w:val="both"/>
      </w:pPr>
    </w:p>
    <w:p w:rsidR="00567723" w:rsidRDefault="00567723" w:rsidP="006B7B1E">
      <w:pPr>
        <w:jc w:val="both"/>
      </w:pPr>
      <w:r>
        <w:t xml:space="preserve">A nyomozóhatóság befejezte az eljárást és a keletkezett iratokat bíróság elé állítási javaslattal megküldte a Szentendrei Járási Ügyészség részére. </w:t>
      </w:r>
    </w:p>
    <w:p w:rsidR="00567723" w:rsidRPr="00C26380" w:rsidRDefault="00567723" w:rsidP="00B73B5B">
      <w:pPr>
        <w:jc w:val="both"/>
      </w:pPr>
    </w:p>
    <w:p w:rsidR="00567723" w:rsidRDefault="00567723" w:rsidP="009767E5">
      <w:pPr>
        <w:tabs>
          <w:tab w:val="center" w:pos="6480"/>
        </w:tabs>
        <w:jc w:val="both"/>
        <w:rPr>
          <w:b/>
          <w:bCs/>
        </w:rPr>
      </w:pPr>
      <w:r>
        <w:rPr>
          <w:b/>
          <w:bCs/>
        </w:rPr>
        <w:t>Baleset-megelőzés éjjel-nappal</w:t>
      </w:r>
    </w:p>
    <w:p w:rsidR="00567723" w:rsidRDefault="00567723" w:rsidP="009767E5">
      <w:pPr>
        <w:tabs>
          <w:tab w:val="center" w:pos="6480"/>
        </w:tabs>
        <w:jc w:val="both"/>
        <w:rPr>
          <w:b/>
          <w:bCs/>
        </w:rPr>
      </w:pPr>
    </w:p>
    <w:p w:rsidR="00567723" w:rsidRDefault="00567723" w:rsidP="00EF312C">
      <w:pPr>
        <w:tabs>
          <w:tab w:val="center" w:pos="6480"/>
        </w:tabs>
        <w:jc w:val="both"/>
      </w:pPr>
      <w:r>
        <w:t>A Szentendrei Rendőrkapitányság rendőrei az esti órákban sem pihennek, ha baleset-megelőzésről van szó.</w:t>
      </w:r>
    </w:p>
    <w:p w:rsidR="00567723" w:rsidRDefault="00567723" w:rsidP="00EF312C">
      <w:pPr>
        <w:tabs>
          <w:tab w:val="center" w:pos="6480"/>
        </w:tabs>
        <w:jc w:val="both"/>
      </w:pPr>
      <w:r>
        <w:t>2014. augusztus 29-én a Közlekedésrendészeti Osztály rendőrei</w:t>
      </w:r>
      <w:bookmarkStart w:id="0" w:name="_GoBack"/>
      <w:bookmarkEnd w:id="0"/>
      <w:r>
        <w:t xml:space="preserve"> szórólapot osztottak a Szentendre éjjel-nappal rendezvényén a Tourist Police programban részt vevő fiatalok segítségével a „Fiatalok egymásért” kampány keretében. Az akcióval a szórakozó fiatalok figyelmét kívánták felhívni arra, hogy vigyázzanak egymásra, valamint hogy józanul is remekül érezhetik magukat.</w:t>
      </w:r>
    </w:p>
    <w:p w:rsidR="00567723" w:rsidRDefault="00567723" w:rsidP="00EF312C">
      <w:pPr>
        <w:tabs>
          <w:tab w:val="center" w:pos="6480"/>
        </w:tabs>
        <w:jc w:val="both"/>
      </w:pPr>
      <w:r>
        <w:t>Az este folyamán Pomázon láthatósági mellényeket osztottak a rendőrök, felhívva az emberek figyelmét a biztonságos közlekedésre.</w:t>
      </w:r>
    </w:p>
    <w:p w:rsidR="00567723" w:rsidRDefault="00567723" w:rsidP="009767E5">
      <w:pPr>
        <w:tabs>
          <w:tab w:val="center" w:pos="6480"/>
        </w:tabs>
        <w:jc w:val="both"/>
      </w:pPr>
    </w:p>
    <w:p w:rsidR="00567723" w:rsidRPr="006B5D4A" w:rsidRDefault="00567723" w:rsidP="009767E5">
      <w:pPr>
        <w:tabs>
          <w:tab w:val="center" w:pos="6480"/>
        </w:tabs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3" o:spid="_x0000_i1025" type="#_x0000_t75" style="width:220.5pt;height:147pt;visibility:visible">
            <v:imagedata r:id="rId7" o:title=""/>
          </v:shape>
        </w:pict>
      </w:r>
      <w:r>
        <w:t xml:space="preserve">   </w:t>
      </w:r>
      <w:r>
        <w:rPr>
          <w:noProof/>
        </w:rPr>
        <w:pict>
          <v:shape id="Kép 4" o:spid="_x0000_i1026" type="#_x0000_t75" style="width:211.5pt;height:134.25pt;visibility:visible">
            <v:imagedata r:id="rId8" o:title=""/>
          </v:shape>
        </w:pict>
      </w:r>
    </w:p>
    <w:p w:rsidR="00567723" w:rsidRDefault="00567723" w:rsidP="009767E5">
      <w:pPr>
        <w:tabs>
          <w:tab w:val="center" w:pos="6480"/>
        </w:tabs>
        <w:jc w:val="both"/>
        <w:rPr>
          <w:i/>
          <w:iCs/>
        </w:rPr>
      </w:pPr>
    </w:p>
    <w:p w:rsidR="00567723" w:rsidRDefault="00567723" w:rsidP="00AA4571">
      <w:pPr>
        <w:tabs>
          <w:tab w:val="center" w:pos="6480"/>
        </w:tabs>
        <w:jc w:val="center"/>
        <w:rPr>
          <w:i/>
          <w:iCs/>
        </w:rPr>
      </w:pPr>
      <w:r w:rsidRPr="00A84933">
        <w:rPr>
          <w:i/>
          <w:iCs/>
          <w:noProof/>
        </w:rPr>
        <w:pict>
          <v:shape id="Kép 5" o:spid="_x0000_i1027" type="#_x0000_t75" style="width:216.75pt;height:2in;visibility:visible">
            <v:imagedata r:id="rId9" o:title=""/>
          </v:shape>
        </w:pict>
      </w:r>
    </w:p>
    <w:p w:rsidR="00567723" w:rsidRDefault="00567723" w:rsidP="009767E5">
      <w:pPr>
        <w:tabs>
          <w:tab w:val="center" w:pos="6480"/>
        </w:tabs>
        <w:jc w:val="both"/>
        <w:rPr>
          <w:i/>
          <w:iCs/>
        </w:rPr>
      </w:pPr>
    </w:p>
    <w:p w:rsidR="00567723" w:rsidRDefault="00567723" w:rsidP="009767E5">
      <w:pPr>
        <w:tabs>
          <w:tab w:val="center" w:pos="6480"/>
        </w:tabs>
        <w:jc w:val="both"/>
        <w:rPr>
          <w:i/>
          <w:iCs/>
        </w:rPr>
      </w:pPr>
    </w:p>
    <w:p w:rsidR="00567723" w:rsidRPr="009767E5" w:rsidRDefault="00567723" w:rsidP="009767E5">
      <w:pPr>
        <w:tabs>
          <w:tab w:val="center" w:pos="6480"/>
        </w:tabs>
        <w:jc w:val="both"/>
        <w:rPr>
          <w:i/>
          <w:iCs/>
        </w:rPr>
      </w:pPr>
    </w:p>
    <w:p w:rsidR="00567723" w:rsidRPr="008A2AE3" w:rsidRDefault="00567723" w:rsidP="008A2AE3">
      <w:pPr>
        <w:tabs>
          <w:tab w:val="center" w:pos="6480"/>
        </w:tabs>
        <w:rPr>
          <w:b/>
          <w:bCs/>
          <w:i/>
          <w:iCs/>
        </w:rPr>
      </w:pPr>
      <w:r>
        <w:rPr>
          <w:b/>
          <w:bCs/>
          <w:i/>
          <w:iCs/>
        </w:rPr>
        <w:tab/>
      </w:r>
      <w:r w:rsidRPr="00427DD2">
        <w:rPr>
          <w:b/>
          <w:bCs/>
          <w:i/>
          <w:iCs/>
        </w:rPr>
        <w:t>Szentendrei Rendőrkapitányság</w:t>
      </w:r>
    </w:p>
    <w:sectPr w:rsidR="00567723" w:rsidRPr="008A2AE3" w:rsidSect="00D2754D">
      <w:headerReference w:type="default" r:id="rId10"/>
      <w:footerReference w:type="default" r:id="rId11"/>
      <w:pgSz w:w="11906" w:h="16838" w:code="9"/>
      <w:pgMar w:top="1417" w:right="1417" w:bottom="1417" w:left="1417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723" w:rsidRDefault="00567723" w:rsidP="00673B81">
      <w:r>
        <w:separator/>
      </w:r>
    </w:p>
  </w:endnote>
  <w:endnote w:type="continuationSeparator" w:id="0">
    <w:p w:rsidR="00567723" w:rsidRDefault="00567723" w:rsidP="00673B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agyar Linux Biolinum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723" w:rsidRPr="00C3757B" w:rsidRDefault="00567723" w:rsidP="000A76C3">
    <w:pPr>
      <w:rPr>
        <w:b/>
        <w:bCs/>
        <w:i/>
        <w:iCs/>
        <w:color w:val="0000FF"/>
        <w:sz w:val="28"/>
        <w:szCs w:val="28"/>
      </w:rPr>
    </w:pPr>
    <w:r w:rsidRPr="00C3757B">
      <w:rPr>
        <w:b/>
        <w:bCs/>
        <w:i/>
        <w:iCs/>
        <w:color w:val="0000FF"/>
        <w:sz w:val="28"/>
        <w:szCs w:val="28"/>
      </w:rPr>
      <w:t>Sz</w:t>
    </w:r>
    <w:r>
      <w:rPr>
        <w:b/>
        <w:bCs/>
        <w:i/>
        <w:iCs/>
        <w:color w:val="0000FF"/>
        <w:sz w:val="28"/>
        <w:szCs w:val="28"/>
      </w:rPr>
      <w:t>entendre Rendőrkapitányság  (</w:t>
    </w:r>
    <w:r w:rsidRPr="00C3757B">
      <w:rPr>
        <w:b/>
        <w:bCs/>
        <w:i/>
        <w:iCs/>
        <w:color w:val="0000FF"/>
        <w:sz w:val="28"/>
        <w:szCs w:val="28"/>
      </w:rPr>
      <w:t>26</w:t>
    </w:r>
    <w:r>
      <w:rPr>
        <w:b/>
        <w:bCs/>
        <w:i/>
        <w:iCs/>
        <w:color w:val="0000FF"/>
        <w:sz w:val="28"/>
        <w:szCs w:val="28"/>
      </w:rPr>
      <w:t>)</w:t>
    </w:r>
    <w:r w:rsidRPr="00C3757B">
      <w:rPr>
        <w:b/>
        <w:bCs/>
        <w:i/>
        <w:iCs/>
        <w:color w:val="0000FF"/>
        <w:sz w:val="28"/>
        <w:szCs w:val="28"/>
      </w:rPr>
      <w:t xml:space="preserve"> </w:t>
    </w:r>
    <w:r>
      <w:rPr>
        <w:b/>
        <w:bCs/>
        <w:i/>
        <w:iCs/>
        <w:color w:val="0000FF"/>
        <w:sz w:val="28"/>
        <w:szCs w:val="28"/>
      </w:rPr>
      <w:t>502-400</w:t>
    </w:r>
    <w:r w:rsidRPr="00C3757B">
      <w:rPr>
        <w:b/>
        <w:bCs/>
        <w:i/>
        <w:iCs/>
        <w:color w:val="0000FF"/>
        <w:sz w:val="28"/>
        <w:szCs w:val="28"/>
      </w:rPr>
      <w:t xml:space="preserve">   szentendrerk@pest.police.hu </w:t>
    </w:r>
  </w:p>
  <w:p w:rsidR="00567723" w:rsidRDefault="00567723" w:rsidP="000A76C3">
    <w:pPr>
      <w:pStyle w:val="Footer"/>
    </w:pPr>
  </w:p>
  <w:p w:rsidR="00567723" w:rsidRDefault="0056772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723" w:rsidRDefault="00567723" w:rsidP="00673B81">
      <w:r>
        <w:separator/>
      </w:r>
    </w:p>
  </w:footnote>
  <w:footnote w:type="continuationSeparator" w:id="0">
    <w:p w:rsidR="00567723" w:rsidRDefault="00567723" w:rsidP="00673B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723" w:rsidRPr="00943B29" w:rsidRDefault="00567723" w:rsidP="000A76C3">
    <w:pPr>
      <w:pStyle w:val="Header"/>
      <w:rPr>
        <w:rFonts w:ascii="Magyar Linux Biolinum" w:hAnsi="Magyar Linux Biolinum" w:cs="Magyar Linux Biolinum"/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619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Pr="00943B29">
      <w:rPr>
        <w:rFonts w:ascii="Magyar Linux Biolinum" w:hAnsi="Magyar Linux Biolinum" w:cs="Magyar Linux Biolinum"/>
        <w:b/>
        <w:bCs/>
      </w:rPr>
      <w:t>Szentendre, 201</w:t>
    </w:r>
    <w:r>
      <w:rPr>
        <w:rFonts w:ascii="Magyar Linux Biolinum" w:hAnsi="Magyar Linux Biolinum" w:cs="Magyar Linux Biolinum"/>
        <w:b/>
        <w:bCs/>
      </w:rPr>
      <w:t>4. 36. hét</w:t>
    </w:r>
  </w:p>
  <w:p w:rsidR="00567723" w:rsidRDefault="0056772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3B81"/>
    <w:rsid w:val="00024D62"/>
    <w:rsid w:val="00033A56"/>
    <w:rsid w:val="00047FB0"/>
    <w:rsid w:val="00054F60"/>
    <w:rsid w:val="00065CC2"/>
    <w:rsid w:val="000662D9"/>
    <w:rsid w:val="00071EFF"/>
    <w:rsid w:val="000A08F6"/>
    <w:rsid w:val="000A76C3"/>
    <w:rsid w:val="000F5239"/>
    <w:rsid w:val="000F5BDB"/>
    <w:rsid w:val="00116AAE"/>
    <w:rsid w:val="00116C83"/>
    <w:rsid w:val="00145F60"/>
    <w:rsid w:val="00163C33"/>
    <w:rsid w:val="0016617C"/>
    <w:rsid w:val="00170D12"/>
    <w:rsid w:val="001743A8"/>
    <w:rsid w:val="00181C41"/>
    <w:rsid w:val="001829D3"/>
    <w:rsid w:val="00196F04"/>
    <w:rsid w:val="001A4103"/>
    <w:rsid w:val="001A413F"/>
    <w:rsid w:val="001B2311"/>
    <w:rsid w:val="001C0074"/>
    <w:rsid w:val="001C30A0"/>
    <w:rsid w:val="001F3E79"/>
    <w:rsid w:val="002127E5"/>
    <w:rsid w:val="00215170"/>
    <w:rsid w:val="00215AFC"/>
    <w:rsid w:val="00215D54"/>
    <w:rsid w:val="00271525"/>
    <w:rsid w:val="00275F54"/>
    <w:rsid w:val="002927D9"/>
    <w:rsid w:val="00293379"/>
    <w:rsid w:val="002B0EE1"/>
    <w:rsid w:val="002C5818"/>
    <w:rsid w:val="002D2CA5"/>
    <w:rsid w:val="002D675D"/>
    <w:rsid w:val="002E18D1"/>
    <w:rsid w:val="002F1F57"/>
    <w:rsid w:val="00305368"/>
    <w:rsid w:val="00310346"/>
    <w:rsid w:val="0031574B"/>
    <w:rsid w:val="00315E3F"/>
    <w:rsid w:val="0032410F"/>
    <w:rsid w:val="003307FA"/>
    <w:rsid w:val="0033783B"/>
    <w:rsid w:val="00345152"/>
    <w:rsid w:val="00363C48"/>
    <w:rsid w:val="003730E2"/>
    <w:rsid w:val="003751E2"/>
    <w:rsid w:val="00376010"/>
    <w:rsid w:val="003A21B4"/>
    <w:rsid w:val="003A3838"/>
    <w:rsid w:val="003A401D"/>
    <w:rsid w:val="003A71FB"/>
    <w:rsid w:val="003C0859"/>
    <w:rsid w:val="003F5610"/>
    <w:rsid w:val="0040100D"/>
    <w:rsid w:val="00422A1B"/>
    <w:rsid w:val="00427DD2"/>
    <w:rsid w:val="004419FC"/>
    <w:rsid w:val="00442424"/>
    <w:rsid w:val="004538B7"/>
    <w:rsid w:val="004619A1"/>
    <w:rsid w:val="00461E0A"/>
    <w:rsid w:val="004678FA"/>
    <w:rsid w:val="004723BF"/>
    <w:rsid w:val="00473F3F"/>
    <w:rsid w:val="00492329"/>
    <w:rsid w:val="00496FD3"/>
    <w:rsid w:val="004A4ABE"/>
    <w:rsid w:val="004B5692"/>
    <w:rsid w:val="004B5F30"/>
    <w:rsid w:val="004C08E3"/>
    <w:rsid w:val="004C3DD3"/>
    <w:rsid w:val="004C6450"/>
    <w:rsid w:val="004E096C"/>
    <w:rsid w:val="004E129D"/>
    <w:rsid w:val="004E227A"/>
    <w:rsid w:val="004E728B"/>
    <w:rsid w:val="00500649"/>
    <w:rsid w:val="0050122B"/>
    <w:rsid w:val="005209DF"/>
    <w:rsid w:val="005327C4"/>
    <w:rsid w:val="00541993"/>
    <w:rsid w:val="00546983"/>
    <w:rsid w:val="00567723"/>
    <w:rsid w:val="00573A7F"/>
    <w:rsid w:val="00573D5B"/>
    <w:rsid w:val="00580904"/>
    <w:rsid w:val="00593EA5"/>
    <w:rsid w:val="005956F7"/>
    <w:rsid w:val="005C138F"/>
    <w:rsid w:val="005C3671"/>
    <w:rsid w:val="005D3213"/>
    <w:rsid w:val="005D4A28"/>
    <w:rsid w:val="005D4C04"/>
    <w:rsid w:val="005E2ABB"/>
    <w:rsid w:val="005F16F9"/>
    <w:rsid w:val="00606DE8"/>
    <w:rsid w:val="00612585"/>
    <w:rsid w:val="00613B74"/>
    <w:rsid w:val="006314C4"/>
    <w:rsid w:val="00634D55"/>
    <w:rsid w:val="006648DF"/>
    <w:rsid w:val="00673B81"/>
    <w:rsid w:val="006809A0"/>
    <w:rsid w:val="00685F40"/>
    <w:rsid w:val="0068776E"/>
    <w:rsid w:val="006A1C2E"/>
    <w:rsid w:val="006B5D4A"/>
    <w:rsid w:val="006B7B1E"/>
    <w:rsid w:val="006C046B"/>
    <w:rsid w:val="006C11B5"/>
    <w:rsid w:val="006C6931"/>
    <w:rsid w:val="00717BE0"/>
    <w:rsid w:val="00731194"/>
    <w:rsid w:val="00750EB2"/>
    <w:rsid w:val="00765472"/>
    <w:rsid w:val="007712CF"/>
    <w:rsid w:val="00774647"/>
    <w:rsid w:val="00781BBE"/>
    <w:rsid w:val="00784263"/>
    <w:rsid w:val="007925E1"/>
    <w:rsid w:val="007A3F65"/>
    <w:rsid w:val="007B2AAE"/>
    <w:rsid w:val="007C0322"/>
    <w:rsid w:val="007C17B6"/>
    <w:rsid w:val="007C230E"/>
    <w:rsid w:val="007C7CFB"/>
    <w:rsid w:val="00812291"/>
    <w:rsid w:val="00814259"/>
    <w:rsid w:val="00816755"/>
    <w:rsid w:val="008259E7"/>
    <w:rsid w:val="00852CEE"/>
    <w:rsid w:val="00867341"/>
    <w:rsid w:val="00891202"/>
    <w:rsid w:val="008A2AE3"/>
    <w:rsid w:val="008B1A0A"/>
    <w:rsid w:val="008C056D"/>
    <w:rsid w:val="008D4CC8"/>
    <w:rsid w:val="008D4E04"/>
    <w:rsid w:val="008E03E4"/>
    <w:rsid w:val="008E2DCF"/>
    <w:rsid w:val="008F0084"/>
    <w:rsid w:val="008F6640"/>
    <w:rsid w:val="0090668E"/>
    <w:rsid w:val="009251F8"/>
    <w:rsid w:val="00927D1F"/>
    <w:rsid w:val="00936090"/>
    <w:rsid w:val="00941ACF"/>
    <w:rsid w:val="00943B29"/>
    <w:rsid w:val="009532DD"/>
    <w:rsid w:val="009767E5"/>
    <w:rsid w:val="009A0393"/>
    <w:rsid w:val="009A1FD9"/>
    <w:rsid w:val="009B5537"/>
    <w:rsid w:val="009C4A3D"/>
    <w:rsid w:val="009D0337"/>
    <w:rsid w:val="009D3F31"/>
    <w:rsid w:val="009F5FB1"/>
    <w:rsid w:val="00A14CCD"/>
    <w:rsid w:val="00A1776C"/>
    <w:rsid w:val="00A50A9B"/>
    <w:rsid w:val="00A62E9F"/>
    <w:rsid w:val="00A8248F"/>
    <w:rsid w:val="00A84933"/>
    <w:rsid w:val="00A94062"/>
    <w:rsid w:val="00AA4571"/>
    <w:rsid w:val="00AB19F9"/>
    <w:rsid w:val="00AD3AB4"/>
    <w:rsid w:val="00AD43D9"/>
    <w:rsid w:val="00AE4BE6"/>
    <w:rsid w:val="00AE5346"/>
    <w:rsid w:val="00AF721F"/>
    <w:rsid w:val="00B13F6A"/>
    <w:rsid w:val="00B200FE"/>
    <w:rsid w:val="00B3068D"/>
    <w:rsid w:val="00B36D09"/>
    <w:rsid w:val="00B442CD"/>
    <w:rsid w:val="00B51AD3"/>
    <w:rsid w:val="00B61958"/>
    <w:rsid w:val="00B62FC0"/>
    <w:rsid w:val="00B73B5B"/>
    <w:rsid w:val="00B74CEE"/>
    <w:rsid w:val="00B87518"/>
    <w:rsid w:val="00B944A7"/>
    <w:rsid w:val="00B977F3"/>
    <w:rsid w:val="00BA2E68"/>
    <w:rsid w:val="00BB1483"/>
    <w:rsid w:val="00BB53EB"/>
    <w:rsid w:val="00BD0114"/>
    <w:rsid w:val="00BF442B"/>
    <w:rsid w:val="00C26380"/>
    <w:rsid w:val="00C36208"/>
    <w:rsid w:val="00C3757B"/>
    <w:rsid w:val="00C37B2C"/>
    <w:rsid w:val="00C47FAB"/>
    <w:rsid w:val="00C52DA4"/>
    <w:rsid w:val="00C629E8"/>
    <w:rsid w:val="00C83F2F"/>
    <w:rsid w:val="00C904B0"/>
    <w:rsid w:val="00CB334D"/>
    <w:rsid w:val="00CC1DF2"/>
    <w:rsid w:val="00CD541E"/>
    <w:rsid w:val="00CD57D8"/>
    <w:rsid w:val="00CD6F8F"/>
    <w:rsid w:val="00CF6922"/>
    <w:rsid w:val="00D1039C"/>
    <w:rsid w:val="00D24931"/>
    <w:rsid w:val="00D25DBD"/>
    <w:rsid w:val="00D2754D"/>
    <w:rsid w:val="00D35F31"/>
    <w:rsid w:val="00D37E04"/>
    <w:rsid w:val="00D61449"/>
    <w:rsid w:val="00D83F48"/>
    <w:rsid w:val="00DA2724"/>
    <w:rsid w:val="00DE0EE7"/>
    <w:rsid w:val="00DE6611"/>
    <w:rsid w:val="00E03D6E"/>
    <w:rsid w:val="00E04ABC"/>
    <w:rsid w:val="00E20F37"/>
    <w:rsid w:val="00E4108A"/>
    <w:rsid w:val="00E44622"/>
    <w:rsid w:val="00E5644D"/>
    <w:rsid w:val="00E720E6"/>
    <w:rsid w:val="00E93EC7"/>
    <w:rsid w:val="00EA3973"/>
    <w:rsid w:val="00ED2209"/>
    <w:rsid w:val="00ED51E7"/>
    <w:rsid w:val="00ED7D03"/>
    <w:rsid w:val="00ED7E2D"/>
    <w:rsid w:val="00EE5B23"/>
    <w:rsid w:val="00EF312C"/>
    <w:rsid w:val="00F141C7"/>
    <w:rsid w:val="00F15E04"/>
    <w:rsid w:val="00F20168"/>
    <w:rsid w:val="00F34E17"/>
    <w:rsid w:val="00F41440"/>
    <w:rsid w:val="00F5236D"/>
    <w:rsid w:val="00F55546"/>
    <w:rsid w:val="00F605CD"/>
    <w:rsid w:val="00F613BC"/>
    <w:rsid w:val="00F61F8D"/>
    <w:rsid w:val="00FA26EE"/>
    <w:rsid w:val="00FB3BF8"/>
    <w:rsid w:val="00FC2F01"/>
    <w:rsid w:val="00FD1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annotation subjec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Footer">
    <w:name w:val="footer"/>
    <w:basedOn w:val="Normal"/>
    <w:link w:val="Footer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alloonText">
    <w:name w:val="Balloon Text"/>
    <w:basedOn w:val="Normal"/>
    <w:link w:val="BalloonText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rsid w:val="004619A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619A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84933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61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84933"/>
    <w:rPr>
      <w:b/>
      <w:bCs/>
    </w:rPr>
  </w:style>
  <w:style w:type="paragraph" w:styleId="ListParagraph">
    <w:name w:val="List Paragraph"/>
    <w:basedOn w:val="Normal"/>
    <w:uiPriority w:val="99"/>
    <w:qFormat/>
    <w:rsid w:val="00024D6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6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473</Words>
  <Characters>3270</Characters>
  <Application>Microsoft Office Outlook</Application>
  <DocSecurity>0</DocSecurity>
  <Lines>0</Lines>
  <Paragraphs>0</Paragraphs>
  <ScaleCrop>false</ScaleCrop>
  <Company>Police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refzsu</cp:lastModifiedBy>
  <cp:revision>2</cp:revision>
  <cp:lastPrinted>2014-08-01T07:59:00Z</cp:lastPrinted>
  <dcterms:created xsi:type="dcterms:W3CDTF">2014-09-05T08:15:00Z</dcterms:created>
  <dcterms:modified xsi:type="dcterms:W3CDTF">2014-09-05T08:15:00Z</dcterms:modified>
</cp:coreProperties>
</file>